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3" w:rsidRDefault="00284B43"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53"/>
        <w:gridCol w:w="1065"/>
        <w:gridCol w:w="425"/>
        <w:gridCol w:w="3119"/>
        <w:gridCol w:w="352"/>
      </w:tblGrid>
      <w:tr w:rsidR="00284B4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284B43" w:rsidRDefault="00284B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84B43" w:rsidRDefault="00E94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Тукаевский </w:t>
            </w:r>
            <w:r w:rsidR="00284B43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284B43" w:rsidRPr="00C16D0E" w:rsidRDefault="00284B43">
            <w:pPr>
              <w:jc w:val="center"/>
              <w:rPr>
                <w:sz w:val="28"/>
                <w:szCs w:val="28"/>
              </w:rPr>
            </w:pPr>
            <w:r w:rsidRPr="00C16D0E">
              <w:rPr>
                <w:sz w:val="28"/>
                <w:szCs w:val="28"/>
              </w:rPr>
              <w:t>Александровского района</w:t>
            </w:r>
          </w:p>
          <w:p w:rsidR="00284B43" w:rsidRPr="00C16D0E" w:rsidRDefault="00284B43">
            <w:pPr>
              <w:pStyle w:val="5"/>
              <w:rPr>
                <w:b w:val="0"/>
                <w:bCs w:val="0"/>
                <w:sz w:val="32"/>
                <w:szCs w:val="32"/>
              </w:rPr>
            </w:pPr>
            <w:r w:rsidRPr="00C16D0E">
              <w:rPr>
                <w:b w:val="0"/>
                <w:bCs w:val="0"/>
              </w:rPr>
              <w:t>Оренбургской области</w:t>
            </w:r>
          </w:p>
          <w:p w:rsidR="00284B43" w:rsidRPr="00C16D0E" w:rsidRDefault="00284B43">
            <w:pPr>
              <w:jc w:val="center"/>
            </w:pP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</w:p>
          <w:p w:rsidR="00284B43" w:rsidRDefault="00284B43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№ </w:t>
            </w:r>
            <w:r w:rsidR="00E94D21">
              <w:rPr>
                <w:sz w:val="28"/>
                <w:szCs w:val="28"/>
              </w:rPr>
              <w:t>42</w:t>
            </w: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</w:p>
          <w:p w:rsidR="00284B43" w:rsidRPr="00C16D0E" w:rsidRDefault="00E94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</w:t>
            </w:r>
            <w:r w:rsidR="00C16D0E" w:rsidRPr="00C16D0E">
              <w:rPr>
                <w:sz w:val="28"/>
                <w:szCs w:val="28"/>
              </w:rPr>
              <w:t xml:space="preserve"> декабря 2006 года</w:t>
            </w:r>
          </w:p>
          <w:p w:rsidR="00284B43" w:rsidRDefault="00284B43"/>
          <w:p w:rsidR="00284B43" w:rsidRDefault="00284B43"/>
          <w:p w:rsidR="00284B43" w:rsidRDefault="00284B43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B43" w:rsidRDefault="00284B43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sz w:val="32"/>
                <w:szCs w:val="32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4B43" w:rsidRDefault="00284B43">
      <w:pPr>
        <w:pStyle w:val="a7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на территории м</w:t>
      </w:r>
      <w:r>
        <w:rPr>
          <w:sz w:val="28"/>
          <w:szCs w:val="28"/>
        </w:rPr>
        <w:t>у</w:t>
      </w:r>
      <w:r w:rsidR="00E94D21">
        <w:rPr>
          <w:sz w:val="28"/>
          <w:szCs w:val="28"/>
        </w:rPr>
        <w:t>ниципального образования Тук</w:t>
      </w:r>
      <w:r w:rsidR="00E94D21">
        <w:rPr>
          <w:sz w:val="28"/>
          <w:szCs w:val="28"/>
        </w:rPr>
        <w:t>а</w:t>
      </w:r>
      <w:r w:rsidR="00E94D21">
        <w:rPr>
          <w:sz w:val="28"/>
          <w:szCs w:val="28"/>
        </w:rPr>
        <w:t xml:space="preserve">евский </w:t>
      </w:r>
      <w:r>
        <w:rPr>
          <w:sz w:val="28"/>
          <w:szCs w:val="28"/>
        </w:rPr>
        <w:t xml:space="preserve"> сельсовет ритуальных услуг и содержания мест 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нения 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пункта 22 статьи  5 Устава муниц</w:t>
      </w:r>
      <w:r w:rsidR="00E94D21">
        <w:rPr>
          <w:sz w:val="28"/>
          <w:szCs w:val="28"/>
        </w:rPr>
        <w:t xml:space="preserve">ипального образования Тукаевский </w:t>
      </w:r>
      <w:r>
        <w:rPr>
          <w:sz w:val="28"/>
          <w:szCs w:val="28"/>
        </w:rPr>
        <w:t xml:space="preserve"> сельсовет,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муници</w:t>
      </w:r>
      <w:r w:rsidR="00E94D21">
        <w:rPr>
          <w:sz w:val="28"/>
          <w:szCs w:val="28"/>
        </w:rPr>
        <w:t xml:space="preserve">пального образования Тукаевский </w:t>
      </w:r>
      <w:r>
        <w:rPr>
          <w:sz w:val="28"/>
          <w:szCs w:val="28"/>
        </w:rPr>
        <w:t>сельсовет  р е ш и л: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«Об организации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="00E94D21">
        <w:rPr>
          <w:sz w:val="28"/>
          <w:szCs w:val="28"/>
        </w:rPr>
        <w:t xml:space="preserve">зования Тукаевский </w:t>
      </w:r>
      <w:r>
        <w:rPr>
          <w:sz w:val="28"/>
          <w:szCs w:val="28"/>
        </w:rPr>
        <w:t xml:space="preserve"> сельсовет ритуальных услуг и содержание мест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согласно приложению.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настоящее решение вступает в силу со дня его подписания.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решения возложить на депутата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муниципального о</w:t>
      </w:r>
      <w:r w:rsidR="00E94D21">
        <w:rPr>
          <w:sz w:val="28"/>
          <w:szCs w:val="28"/>
        </w:rPr>
        <w:t>бразования  Тукаевский сельсовет Инсапова З.З.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284B43" w:rsidRDefault="00284B43">
      <w:pPr>
        <w:pStyle w:val="21"/>
        <w:keepNext w:val="0"/>
      </w:pPr>
      <w:r>
        <w:t xml:space="preserve">образования                                                             </w:t>
      </w:r>
      <w:r w:rsidR="00E94D21">
        <w:t xml:space="preserve">                      З.З.Инсапов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</w:t>
      </w:r>
      <w:r w:rsidR="00E94D21">
        <w:rPr>
          <w:sz w:val="24"/>
          <w:szCs w:val="24"/>
        </w:rPr>
        <w:t xml:space="preserve">ано: администрации МО Тукаевский </w:t>
      </w:r>
      <w:r>
        <w:rPr>
          <w:sz w:val="24"/>
          <w:szCs w:val="24"/>
        </w:rPr>
        <w:t xml:space="preserve"> сельсов</w:t>
      </w:r>
      <w:r w:rsidR="00E94D21">
        <w:rPr>
          <w:sz w:val="24"/>
          <w:szCs w:val="24"/>
        </w:rPr>
        <w:t xml:space="preserve">ет, </w:t>
      </w:r>
    </w:p>
    <w:p w:rsidR="00284B43" w:rsidRDefault="0028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2A71">
        <w:rPr>
          <w:sz w:val="24"/>
          <w:szCs w:val="24"/>
        </w:rPr>
        <w:t>администрации района, прокурору, в дело.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647BFA" w:rsidRDefault="00647BFA">
      <w:pPr>
        <w:pStyle w:val="11"/>
        <w:jc w:val="center"/>
        <w:rPr>
          <w:noProof w:val="0"/>
          <w:lang w:val="ru-RU"/>
        </w:rPr>
      </w:pPr>
    </w:p>
    <w:p w:rsidR="00284B43" w:rsidRDefault="00284B43">
      <w:pPr>
        <w:pStyle w:val="11"/>
        <w:jc w:val="center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Приложение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Совета депутатов</w:t>
      </w:r>
    </w:p>
    <w:p w:rsidR="00284B43" w:rsidRDefault="00284B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16D0E">
        <w:rPr>
          <w:sz w:val="28"/>
          <w:szCs w:val="28"/>
        </w:rPr>
        <w:t xml:space="preserve">                               </w:t>
      </w:r>
      <w:r w:rsidR="00E94D21">
        <w:rPr>
          <w:sz w:val="28"/>
          <w:szCs w:val="28"/>
        </w:rPr>
        <w:t xml:space="preserve"> Тукаевский </w:t>
      </w:r>
      <w:r>
        <w:rPr>
          <w:sz w:val="28"/>
          <w:szCs w:val="28"/>
        </w:rPr>
        <w:t xml:space="preserve"> сельсовет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16D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94D21">
        <w:rPr>
          <w:sz w:val="28"/>
          <w:szCs w:val="28"/>
        </w:rPr>
        <w:t xml:space="preserve"> 22</w:t>
      </w:r>
      <w:r w:rsidR="00C16D0E">
        <w:rPr>
          <w:sz w:val="28"/>
          <w:szCs w:val="28"/>
        </w:rPr>
        <w:t xml:space="preserve">.12.2006 </w:t>
      </w:r>
      <w:r>
        <w:rPr>
          <w:sz w:val="28"/>
          <w:szCs w:val="28"/>
        </w:rPr>
        <w:t>№</w:t>
      </w:r>
      <w:r w:rsidR="00E94D21">
        <w:rPr>
          <w:sz w:val="28"/>
          <w:szCs w:val="28"/>
        </w:rPr>
        <w:t>42</w:t>
      </w:r>
    </w:p>
    <w:p w:rsidR="00284B43" w:rsidRDefault="00284B43">
      <w:pPr>
        <w:jc w:val="center"/>
        <w:rPr>
          <w:sz w:val="28"/>
          <w:szCs w:val="28"/>
        </w:rPr>
      </w:pPr>
    </w:p>
    <w:p w:rsidR="00284B43" w:rsidRDefault="00284B43">
      <w:pPr>
        <w:jc w:val="center"/>
        <w:rPr>
          <w:sz w:val="28"/>
          <w:szCs w:val="28"/>
        </w:rPr>
      </w:pPr>
    </w:p>
    <w:p w:rsidR="00284B43" w:rsidRPr="00C16D0E" w:rsidRDefault="00284B43">
      <w:pPr>
        <w:jc w:val="center"/>
        <w:rPr>
          <w:b/>
          <w:bCs/>
          <w:sz w:val="28"/>
          <w:szCs w:val="28"/>
        </w:rPr>
      </w:pPr>
      <w:r w:rsidRPr="00C16D0E">
        <w:rPr>
          <w:b/>
          <w:bCs/>
          <w:sz w:val="28"/>
          <w:szCs w:val="28"/>
        </w:rPr>
        <w:t>П О Л О Ж Е Н И Е</w:t>
      </w:r>
    </w:p>
    <w:p w:rsidR="00284B43" w:rsidRPr="00C16D0E" w:rsidRDefault="00284B43">
      <w:pPr>
        <w:pStyle w:val="31"/>
        <w:keepNext w:val="0"/>
        <w:outlineLvl w:val="9"/>
        <w:rPr>
          <w:b/>
          <w:bCs/>
          <w:noProof w:val="0"/>
          <w:lang w:val="ru-RU"/>
        </w:rPr>
      </w:pPr>
      <w:r w:rsidRPr="00C16D0E">
        <w:rPr>
          <w:b/>
          <w:bCs/>
          <w:noProof w:val="0"/>
          <w:lang w:val="ru-RU"/>
        </w:rPr>
        <w:t>Об организации на территории муниц</w:t>
      </w:r>
      <w:r w:rsidR="00E94D21">
        <w:rPr>
          <w:b/>
          <w:bCs/>
          <w:noProof w:val="0"/>
          <w:lang w:val="ru-RU"/>
        </w:rPr>
        <w:t xml:space="preserve">ипального образования Тукаевский </w:t>
      </w:r>
      <w:r w:rsidRPr="00C16D0E">
        <w:rPr>
          <w:b/>
          <w:bCs/>
          <w:noProof w:val="0"/>
          <w:lang w:val="ru-RU"/>
        </w:rPr>
        <w:t xml:space="preserve"> сельсовет ритуальных услуг и содержание мест захоронения.</w:t>
      </w: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E94D21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пункта 22 статьи 5 Устава муниц</w:t>
      </w:r>
      <w:r w:rsidR="00E94D21">
        <w:rPr>
          <w:sz w:val="28"/>
          <w:szCs w:val="28"/>
        </w:rPr>
        <w:t xml:space="preserve">ипального образования </w:t>
      </w:r>
    </w:p>
    <w:p w:rsidR="00284B43" w:rsidRDefault="00E94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Тукаевский </w:t>
      </w:r>
      <w:r w:rsidR="00284B43">
        <w:rPr>
          <w:sz w:val="28"/>
          <w:szCs w:val="28"/>
        </w:rPr>
        <w:t xml:space="preserve"> сельсовет и устанавливает полномочия органом местного сам</w:t>
      </w:r>
      <w:r w:rsidR="00284B43">
        <w:rPr>
          <w:sz w:val="28"/>
          <w:szCs w:val="28"/>
        </w:rPr>
        <w:t>о</w:t>
      </w:r>
      <w:r w:rsidR="00284B43">
        <w:rPr>
          <w:sz w:val="28"/>
          <w:szCs w:val="28"/>
        </w:rPr>
        <w:t>управления в решении вопросов в организации на территории муниципального о</w:t>
      </w:r>
      <w:r w:rsidR="00284B43">
        <w:rPr>
          <w:sz w:val="28"/>
          <w:szCs w:val="28"/>
        </w:rPr>
        <w:t>б</w:t>
      </w:r>
      <w:r w:rsidR="00284B43">
        <w:rPr>
          <w:sz w:val="28"/>
          <w:szCs w:val="28"/>
        </w:rPr>
        <w:t xml:space="preserve">разования ритуальных услуг и содержания мест захоронения. 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</w:t>
      </w:r>
      <w:r w:rsidR="00E94D21">
        <w:rPr>
          <w:sz w:val="28"/>
          <w:szCs w:val="28"/>
        </w:rPr>
        <w:t xml:space="preserve">ипального образования  Тукаевский </w:t>
      </w:r>
      <w:r>
        <w:rPr>
          <w:sz w:val="28"/>
          <w:szCs w:val="28"/>
        </w:rPr>
        <w:t xml:space="preserve"> сельсовет: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Создает специализированные службы по вопросам похоронного дела, на которые возлагается обязанность по осуществлению погребения умерших.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порядок деятельности специализированных служб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похоронного дела.</w:t>
      </w:r>
    </w:p>
    <w:p w:rsidR="00284B43" w:rsidRDefault="00284B43">
      <w:pPr>
        <w:pStyle w:val="32"/>
      </w:pPr>
      <w:r>
        <w:t>2.3. Осуществляет отвод земельного участка для размещения мест погреб</w:t>
      </w:r>
      <w:r>
        <w:t>е</w:t>
      </w:r>
      <w:r>
        <w:t>ния..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Создает целевые фонды, предназначенные для похоронного дела.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Утверждает порядок функционирования общественных кладбищ.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муниципального образования: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решение о создании мест погребения.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 размер бесплатно предоставляемого участка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кладбища для погребения умершего.</w:t>
      </w: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284B43" w:rsidRDefault="00284B4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43"/>
      </w:tblGrid>
      <w:tr w:rsidR="00284B43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rPr>
                <w:noProof w:val="0"/>
                <w:lang w:val="ru-RU"/>
              </w:rPr>
            </w:pPr>
          </w:p>
        </w:tc>
      </w:tr>
    </w:tbl>
    <w:p w:rsidR="00284B43" w:rsidRDefault="00284B43">
      <w:r>
        <w:t xml:space="preserve">                                                                           </w:t>
      </w:r>
    </w:p>
    <w:sectPr w:rsidR="00284B43">
      <w:pgSz w:w="11906" w:h="16838" w:code="9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26A82DD3"/>
    <w:multiLevelType w:val="hybridMultilevel"/>
    <w:tmpl w:val="E144687A"/>
    <w:lvl w:ilvl="0" w:tplc="623E38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AD2B12"/>
    <w:multiLevelType w:val="hybridMultilevel"/>
    <w:tmpl w:val="00561FA4"/>
    <w:lvl w:ilvl="0" w:tplc="9014E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E"/>
    <w:rsid w:val="001C532E"/>
    <w:rsid w:val="00284B43"/>
    <w:rsid w:val="002850BE"/>
    <w:rsid w:val="00647BFA"/>
    <w:rsid w:val="00AE2A71"/>
    <w:rsid w:val="00C16D0E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User Windows</cp:lastModifiedBy>
  <cp:revision>2</cp:revision>
  <cp:lastPrinted>2006-12-27T05:24:00Z</cp:lastPrinted>
  <dcterms:created xsi:type="dcterms:W3CDTF">2020-02-28T13:10:00Z</dcterms:created>
  <dcterms:modified xsi:type="dcterms:W3CDTF">2020-02-28T13:10:00Z</dcterms:modified>
</cp:coreProperties>
</file>