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A2329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6867D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17.11.2017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634D9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41-п</w:t>
      </w:r>
    </w:p>
    <w:p w:rsidR="00962252" w:rsidRDefault="00962252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35D" w:rsidRDefault="007B635D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наблюдательной комиссии по социальной адаптации </w:t>
      </w:r>
    </w:p>
    <w:p w:rsidR="005A2329" w:rsidRDefault="007B635D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вышедших из мест лишения свободы</w:t>
      </w:r>
    </w:p>
    <w:p w:rsidR="007B635D" w:rsidRDefault="007B635D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EE0" w:rsidRDefault="005A2329" w:rsidP="007B6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9A">
        <w:rPr>
          <w:rFonts w:ascii="Times New Roman" w:hAnsi="Times New Roman" w:cs="Times New Roman"/>
          <w:sz w:val="28"/>
          <w:szCs w:val="28"/>
        </w:rPr>
        <w:t xml:space="preserve">  </w:t>
      </w:r>
      <w:r w:rsidR="007B635D">
        <w:rPr>
          <w:rFonts w:ascii="Times New Roman" w:hAnsi="Times New Roman" w:cs="Times New Roman"/>
          <w:sz w:val="28"/>
          <w:szCs w:val="28"/>
        </w:rPr>
        <w:t xml:space="preserve">В  целях принятия мер по социальной адаптации лиц, </w:t>
      </w:r>
      <w:r w:rsidR="003E645E">
        <w:rPr>
          <w:rFonts w:ascii="Times New Roman" w:hAnsi="Times New Roman" w:cs="Times New Roman"/>
          <w:sz w:val="28"/>
          <w:szCs w:val="28"/>
        </w:rPr>
        <w:t xml:space="preserve"> </w:t>
      </w:r>
      <w:r w:rsidR="007B635D">
        <w:rPr>
          <w:rFonts w:ascii="Times New Roman" w:hAnsi="Times New Roman" w:cs="Times New Roman"/>
          <w:sz w:val="28"/>
          <w:szCs w:val="28"/>
        </w:rPr>
        <w:t>вышедших из мест лишения свободы, а также реализации мероприятий долгосрочной муниципальной целев</w:t>
      </w:r>
      <w:r w:rsidR="00B86EE0">
        <w:rPr>
          <w:rFonts w:ascii="Times New Roman" w:hAnsi="Times New Roman" w:cs="Times New Roman"/>
          <w:sz w:val="28"/>
          <w:szCs w:val="28"/>
        </w:rPr>
        <w:t>ой программы «Совершенствование муниципального управления и профилактика правонарушений в Александровском районе на 2014-2020 годы</w:t>
      </w:r>
      <w:proofErr w:type="gramStart"/>
      <w:r w:rsidR="00B86EE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86EE0">
        <w:rPr>
          <w:rFonts w:ascii="Times New Roman" w:hAnsi="Times New Roman" w:cs="Times New Roman"/>
          <w:sz w:val="28"/>
          <w:szCs w:val="28"/>
        </w:rPr>
        <w:t xml:space="preserve">,принятого Постановлением Александровского района </w:t>
      </w:r>
    </w:p>
    <w:p w:rsidR="007B635D" w:rsidRDefault="00B86EE0" w:rsidP="007B6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854-п от 13.10.2016 г.</w:t>
      </w:r>
      <w:r w:rsidR="007B635D">
        <w:rPr>
          <w:rFonts w:ascii="Times New Roman" w:hAnsi="Times New Roman" w:cs="Times New Roman"/>
          <w:sz w:val="28"/>
          <w:szCs w:val="28"/>
        </w:rPr>
        <w:t xml:space="preserve"> и на основании ст.38 Устава муниципального образования </w:t>
      </w:r>
      <w:proofErr w:type="spellStart"/>
      <w:r w:rsidR="007B635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B635D"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7B635D" w:rsidRDefault="007B635D" w:rsidP="007B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35D" w:rsidRDefault="007B635D" w:rsidP="007B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Положение о наблюдательной комиссии по социальной адаптации лиц, вышедших из мест лишения свобод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7B635D" w:rsidRDefault="007B635D" w:rsidP="007B6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состав наблюдательной комиссии по социальной адаптации </w:t>
      </w:r>
    </w:p>
    <w:p w:rsidR="007B635D" w:rsidRDefault="007B635D" w:rsidP="007B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вышедших из мест лишения свобод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F32A4E" w:rsidRDefault="00F32A4E" w:rsidP="007B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3.Отменить  постановление администрации № 25-п от 19.04.2012 г. </w:t>
      </w:r>
    </w:p>
    <w:p w:rsidR="00F32A4E" w:rsidRDefault="00F32A4E" w:rsidP="007B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создании Наблюдательного Совета по социальной адаптации лиц, освободившихся из мест лишения свободы»</w:t>
      </w:r>
    </w:p>
    <w:p w:rsidR="00704608" w:rsidRDefault="00F32A4E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C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C49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F32A4E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AC1C49">
        <w:rPr>
          <w:rFonts w:ascii="Times New Roman" w:hAnsi="Times New Roman" w:cs="Times New Roman"/>
          <w:sz w:val="28"/>
          <w:szCs w:val="28"/>
        </w:rPr>
        <w:t>.Постановле</w:t>
      </w:r>
      <w:r w:rsidR="00704608">
        <w:rPr>
          <w:rFonts w:ascii="Times New Roman" w:hAnsi="Times New Roman" w:cs="Times New Roman"/>
          <w:sz w:val="28"/>
          <w:szCs w:val="28"/>
        </w:rPr>
        <w:t>ние вступа</w:t>
      </w:r>
      <w:r w:rsidR="00634D9A">
        <w:rPr>
          <w:rFonts w:ascii="Times New Roman" w:hAnsi="Times New Roman" w:cs="Times New Roman"/>
          <w:sz w:val="28"/>
          <w:szCs w:val="28"/>
        </w:rPr>
        <w:t>ет в силу  после его обнародования.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D9A" w:rsidRDefault="00634D9A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</w:t>
      </w:r>
      <w:r w:rsidR="00AC1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AC1C49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</w:t>
      </w:r>
      <w:r w:rsidR="007B635D">
        <w:rPr>
          <w:rFonts w:ascii="Times New Roman" w:hAnsi="Times New Roman" w:cs="Times New Roman"/>
          <w:sz w:val="28"/>
          <w:szCs w:val="28"/>
        </w:rPr>
        <w:t>слано: в дело, прокурору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4F1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A6021D" w:rsidRDefault="004F17DB" w:rsidP="00A602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021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6021D" w:rsidRDefault="006867D3" w:rsidP="00A602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17.11.2017 № 41-п</w:t>
      </w:r>
    </w:p>
    <w:p w:rsidR="00A6021D" w:rsidRDefault="00A6021D" w:rsidP="00A602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A602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6021D" w:rsidRDefault="00A6021D" w:rsidP="00A602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наблюдательной комиссии по социальной адаптации лиц, вышедших из мест лишения свободы и лиц, осужденных без изоляции от общества</w:t>
      </w:r>
    </w:p>
    <w:p w:rsidR="00A6021D" w:rsidRDefault="00A6021D" w:rsidP="00A602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21D" w:rsidRDefault="00962252" w:rsidP="00A60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Пол</w:t>
      </w:r>
      <w:r w:rsidR="00A6021D">
        <w:rPr>
          <w:rFonts w:ascii="Times New Roman" w:hAnsi="Times New Roman" w:cs="Times New Roman"/>
          <w:sz w:val="28"/>
          <w:szCs w:val="28"/>
        </w:rPr>
        <w:t>ожение разработано в целях координации действий всех заинтересованных органов для оперативного разрешения вопросов, связанных с выработкой и реализацией мер по социальной адаптации лиц, освободившихся из мест лишения свободы, а осужденных без изоляции от общества, нуждающихся в государственной поддержке.</w:t>
      </w:r>
    </w:p>
    <w:p w:rsidR="00A6021D" w:rsidRDefault="00A6021D" w:rsidP="00A60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1.Общие положения</w:t>
      </w:r>
    </w:p>
    <w:p w:rsidR="00A6021D" w:rsidRDefault="00A6021D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Комиссия по социальной адаптации лиц, освободившихся из мест лишения свободы и лиц, осужденных без изоляции от общества</w:t>
      </w:r>
      <w:r w:rsidR="0074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в </w:t>
      </w:r>
      <w:r w:rsidR="0074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реализ</w:t>
      </w:r>
      <w:r w:rsidR="0074452A">
        <w:rPr>
          <w:rFonts w:ascii="Times New Roman" w:hAnsi="Times New Roman" w:cs="Times New Roman"/>
          <w:sz w:val="28"/>
          <w:szCs w:val="28"/>
        </w:rPr>
        <w:t>ации государственной программы «Обеспечение общественно</w:t>
      </w:r>
      <w:r>
        <w:rPr>
          <w:rFonts w:ascii="Times New Roman" w:hAnsi="Times New Roman" w:cs="Times New Roman"/>
          <w:sz w:val="28"/>
          <w:szCs w:val="28"/>
        </w:rPr>
        <w:t>го порядка и противодействие</w:t>
      </w:r>
      <w:r w:rsidR="0074452A">
        <w:rPr>
          <w:rFonts w:ascii="Times New Roman" w:hAnsi="Times New Roman" w:cs="Times New Roman"/>
          <w:sz w:val="28"/>
          <w:szCs w:val="28"/>
        </w:rPr>
        <w:t xml:space="preserve"> преступ</w:t>
      </w:r>
      <w:r>
        <w:rPr>
          <w:rFonts w:ascii="Times New Roman" w:hAnsi="Times New Roman" w:cs="Times New Roman"/>
          <w:sz w:val="28"/>
          <w:szCs w:val="28"/>
        </w:rPr>
        <w:t>ности в Оренбургской области</w:t>
      </w:r>
      <w:r w:rsidR="007445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2014-2020 годы, утвержденной постанов</w:t>
      </w:r>
      <w:r w:rsidR="0074452A">
        <w:rPr>
          <w:rFonts w:ascii="Times New Roman" w:hAnsi="Times New Roman" w:cs="Times New Roman"/>
          <w:sz w:val="28"/>
          <w:szCs w:val="28"/>
        </w:rPr>
        <w:t>лением Правительства Оренбургской обл</w:t>
      </w:r>
      <w:r>
        <w:rPr>
          <w:rFonts w:ascii="Times New Roman" w:hAnsi="Times New Roman" w:cs="Times New Roman"/>
          <w:sz w:val="28"/>
          <w:szCs w:val="28"/>
        </w:rPr>
        <w:t>асти от 25.09.2014  № 697-п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ред.от 30.12.2015)</w:t>
      </w:r>
      <w:r w:rsidR="0074452A">
        <w:rPr>
          <w:rFonts w:ascii="Times New Roman" w:hAnsi="Times New Roman" w:cs="Times New Roman"/>
          <w:sz w:val="28"/>
          <w:szCs w:val="28"/>
        </w:rPr>
        <w:t>.</w:t>
      </w:r>
    </w:p>
    <w:p w:rsidR="00277F2F" w:rsidRDefault="00277F2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Комиссия действует на постоянной основе и является коллегиальным органом. Порядок деятельности Комиссии определяется настоящим положением.</w:t>
      </w:r>
    </w:p>
    <w:p w:rsidR="00277F2F" w:rsidRDefault="00277F2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 В своей деятельности Комиссия руководствуется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иными нормативными правовыми актами Российской Федерации,</w:t>
      </w:r>
    </w:p>
    <w:p w:rsidR="00277F2F" w:rsidRDefault="00277F2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Оре</w:t>
      </w:r>
      <w:r w:rsidR="00F4775E">
        <w:rPr>
          <w:rFonts w:ascii="Times New Roman" w:hAnsi="Times New Roman" w:cs="Times New Roman"/>
          <w:sz w:val="28"/>
          <w:szCs w:val="28"/>
        </w:rPr>
        <w:t xml:space="preserve">нбургской области, </w:t>
      </w:r>
      <w:proofErr w:type="spellStart"/>
      <w:r w:rsidR="00F4775E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F4775E">
        <w:rPr>
          <w:rFonts w:ascii="Times New Roman" w:hAnsi="Times New Roman" w:cs="Times New Roman"/>
          <w:sz w:val="28"/>
          <w:szCs w:val="28"/>
        </w:rPr>
        <w:t xml:space="preserve"> сельсовета, а также настоящим Положением.</w:t>
      </w: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2.Задачи и функции Комиссии</w:t>
      </w: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2.1.Обеспечение взаимодействия и координации деятельности органов</w:t>
      </w:r>
    </w:p>
    <w:p w:rsidR="00F4775E" w:rsidRDefault="004F17DB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775E">
        <w:rPr>
          <w:rFonts w:ascii="Times New Roman" w:hAnsi="Times New Roman" w:cs="Times New Roman"/>
          <w:sz w:val="28"/>
          <w:szCs w:val="28"/>
        </w:rPr>
        <w:t>естного самоуправления Александровского района, правоохранительных органов, учреждений социального обслуживания населения Александров-</w:t>
      </w: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ГКУ СО «Центр занятости населения Александровского района в социальной адаптации лиц, 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Оказание содействия лицам,</w:t>
      </w:r>
      <w:r w:rsidRPr="00F4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трудоустройстве, социальной адаптации.</w:t>
      </w: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2.3Оказание содействия органам профилактики правонарушений в организации профилактической работы среди лиц, освободившихся из мест лишения свободы и лиц, осужденных без изоляции от общества с целью </w:t>
      </w:r>
    </w:p>
    <w:p w:rsidR="00F4775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F4775E">
        <w:rPr>
          <w:rFonts w:ascii="Times New Roman" w:hAnsi="Times New Roman" w:cs="Times New Roman"/>
          <w:sz w:val="28"/>
          <w:szCs w:val="28"/>
        </w:rPr>
        <w:t xml:space="preserve"> совершения ими повторных преступлений и других  право-</w:t>
      </w:r>
    </w:p>
    <w:p w:rsidR="00F4775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 w:rsidR="00F4775E">
        <w:rPr>
          <w:rFonts w:ascii="Times New Roman" w:hAnsi="Times New Roman" w:cs="Times New Roman"/>
          <w:sz w:val="28"/>
          <w:szCs w:val="28"/>
        </w:rPr>
        <w:t>.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C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2.4. Рассмотрения вопросов, связанных с обеспечением контроля за своевременной регистрацией лиц 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2.5.В целях выполнения возложенных задач Комиссия: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2.5.1.Запрашивает документы, необходимые для полного и объективного рассмотрения вопросов по оказанию помощи лицам,  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трудоустройстве, социальной адаптации.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2.5.2 Приглашает на заседания конкретных лиц, 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участкового уполномоченного полиции, на административном участке которого проживает это лицо, глав муниципальных образований.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2.5.3. Оказывает содействие лицам, освободившихся из мест лишения свободы и лиц, осужденных без изоляции от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получении необходимой информации </w:t>
      </w:r>
      <w:r w:rsidR="006867D3">
        <w:rPr>
          <w:rFonts w:ascii="Times New Roman" w:hAnsi="Times New Roman" w:cs="Times New Roman"/>
          <w:sz w:val="28"/>
          <w:szCs w:val="28"/>
        </w:rPr>
        <w:t xml:space="preserve">о наличии вакантных мест при их </w:t>
      </w:r>
      <w:r>
        <w:rPr>
          <w:rFonts w:ascii="Times New Roman" w:hAnsi="Times New Roman" w:cs="Times New Roman"/>
          <w:sz w:val="28"/>
          <w:szCs w:val="28"/>
        </w:rPr>
        <w:t>трудоустройстве.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3.Порядок формирования и деятельности Комиссии</w:t>
      </w:r>
    </w:p>
    <w:p w:rsidR="00F14103" w:rsidRDefault="00F14103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 Заседан</w:t>
      </w:r>
      <w:r w:rsidR="00E44B0E">
        <w:rPr>
          <w:rFonts w:ascii="Times New Roman" w:hAnsi="Times New Roman" w:cs="Times New Roman"/>
          <w:sz w:val="28"/>
          <w:szCs w:val="28"/>
        </w:rPr>
        <w:t>ия комиссии проводятся в соответствии с планом работы Комиссии, но не реже одного раза в полгода, либ</w:t>
      </w:r>
      <w:r>
        <w:rPr>
          <w:rFonts w:ascii="Times New Roman" w:hAnsi="Times New Roman" w:cs="Times New Roman"/>
          <w:sz w:val="28"/>
          <w:szCs w:val="28"/>
        </w:rPr>
        <w:t>о при необходимости безотлагате</w:t>
      </w:r>
      <w:r w:rsidR="00E44B0E">
        <w:rPr>
          <w:rFonts w:ascii="Times New Roman" w:hAnsi="Times New Roman" w:cs="Times New Roman"/>
          <w:sz w:val="28"/>
          <w:szCs w:val="28"/>
        </w:rPr>
        <w:t>льного рассмотрения вопросов, входящих в ее компетенцию.</w:t>
      </w:r>
    </w:p>
    <w:p w:rsidR="00F14103" w:rsidRDefault="00F14103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материалов к заседанию Комиссии осуществляется  представителями тех органов, к ведению которых относятся  вопросы повестки дня. Материалы должны быть предоставлены в Комиссию не позднее 5 дней до дня проведения заседания.</w:t>
      </w:r>
    </w:p>
    <w:p w:rsidR="00F14103" w:rsidRDefault="00F14103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Заседания Комиссии являются открытыми. Заседание Комиссии считается </w:t>
      </w:r>
    </w:p>
    <w:p w:rsidR="00006CA6" w:rsidRDefault="00F14103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на нем присутствует более 50 % от числа</w:t>
      </w:r>
      <w:r w:rsidR="00E4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Решения Комиссии принимаются  открытым голосованием простым большинством голосов от числа присутствующих на заседании членов Комиссии. В случае рав</w:t>
      </w:r>
      <w:r w:rsidR="00006CA6">
        <w:rPr>
          <w:rFonts w:ascii="Times New Roman" w:hAnsi="Times New Roman" w:cs="Times New Roman"/>
          <w:sz w:val="28"/>
          <w:szCs w:val="28"/>
        </w:rPr>
        <w:t>енства голосов голос председате</w:t>
      </w:r>
      <w:r>
        <w:rPr>
          <w:rFonts w:ascii="Times New Roman" w:hAnsi="Times New Roman" w:cs="Times New Roman"/>
          <w:sz w:val="28"/>
          <w:szCs w:val="28"/>
        </w:rPr>
        <w:t>ля Комиссии является решающим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заседание Комиссии приглашается глава муниципального образования,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федеральных и областных структур осуществляющих полномочия на территории муниципального района по мере необходимости.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Решения, принятые Комиссией носят рекомендательный характер.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Председатель Комиссии: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осуществляет руководство деятельностью Комиссии;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утверждает планы работы Комиссии и принятые Комиссией решения;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утверждает положения о рабочих группах Комиссии;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рабочих групп Комиссии;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принимает решения о проведении заседания</w:t>
      </w:r>
      <w:r w:rsidRPr="0000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при необходимости безотлагательных рассмотрений вопросов, входящих в задачи 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006CA6" w:rsidRDefault="00006CA6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распределяет обязанности между членами Комиссии.</w:t>
      </w:r>
    </w:p>
    <w:p w:rsidR="00006CA6" w:rsidRDefault="004F17DB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3.4.Чл</w:t>
      </w:r>
      <w:r w:rsidR="00006CA6">
        <w:rPr>
          <w:rFonts w:ascii="Times New Roman" w:hAnsi="Times New Roman" w:cs="Times New Roman"/>
          <w:sz w:val="28"/>
          <w:szCs w:val="28"/>
        </w:rPr>
        <w:t>ены Комиссии обязаны: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присутствовать на заседаниях Комиссии, участвовать в обсуждении рассматриваемых вопросов и выработка по ним решений;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невозможности присутствия на заседаниях заблаговременно извещать об этом ответственного секретаря Комиссии;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случае необходимости напр</w:t>
      </w:r>
      <w:r w:rsidR="004F17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влять ответственному секретарю</w:t>
      </w:r>
      <w:r w:rsidRPr="004B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F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мнение по вопросам повестки дня в письменном виде.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3.5.Ответственный секретарь Комиссии: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принятых Комиссией решений;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ведет протоколы заседаний Комиссии, готовит  планы</w:t>
      </w:r>
      <w:r w:rsidR="0096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работы Комиссии и соответствующие документы к заседаниям;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-обобщает аналитические документы по вопросам, связанным с реализацией Программы. Осуществляет </w:t>
      </w:r>
      <w:r w:rsidR="00962252">
        <w:rPr>
          <w:rFonts w:ascii="Times New Roman" w:hAnsi="Times New Roman" w:cs="Times New Roman"/>
          <w:sz w:val="28"/>
          <w:szCs w:val="28"/>
        </w:rPr>
        <w:t>оповеще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6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962252">
        <w:rPr>
          <w:rFonts w:ascii="Times New Roman" w:hAnsi="Times New Roman" w:cs="Times New Roman"/>
          <w:sz w:val="28"/>
          <w:szCs w:val="28"/>
        </w:rPr>
        <w:t>.</w:t>
      </w: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 секретарь Комиссии несет персональную  ответственность за своевременное внесение всех необходимых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Положение и состав Комиссии, а также ведение делопроизводства в Комиссии.</w:t>
      </w: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7DB" w:rsidRDefault="004F17DB" w:rsidP="00962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686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2252" w:rsidRDefault="00962252" w:rsidP="00962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2252" w:rsidRDefault="006867D3" w:rsidP="00962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17.11.2017 № 41-п</w:t>
      </w:r>
    </w:p>
    <w:p w:rsidR="00962252" w:rsidRDefault="00962252" w:rsidP="00962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9622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962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62252" w:rsidRDefault="00962252" w:rsidP="00962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наблюдательной комиссии по социальной адаптации лиц, </w:t>
      </w:r>
    </w:p>
    <w:p w:rsidR="00962252" w:rsidRDefault="00962252" w:rsidP="00962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вышедших из мест лишения свободы  </w:t>
      </w:r>
      <w:proofErr w:type="gramEnd"/>
    </w:p>
    <w:p w:rsidR="00962252" w:rsidRDefault="00962252" w:rsidP="009622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252" w:rsidRDefault="00962252" w:rsidP="0096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(по согласованию) ,заведующая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</w:t>
      </w:r>
    </w:p>
    <w:p w:rsidR="00962252" w:rsidRDefault="00962252" w:rsidP="0096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Ответственный 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Даньшина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962252" w:rsidRDefault="00962252" w:rsidP="0096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соцработник</w:t>
      </w:r>
    </w:p>
    <w:p w:rsidR="00962252" w:rsidRDefault="00962252" w:rsidP="0096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3.Член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962252" w:rsidRDefault="00962252" w:rsidP="0096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соцработник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3F" w:rsidRDefault="004B5C3F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B0E" w:rsidRDefault="00E44B0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75E" w:rsidRDefault="00F4775E" w:rsidP="00744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2A" w:rsidRDefault="0074452A" w:rsidP="00744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A60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21D" w:rsidRDefault="00A6021D" w:rsidP="00A602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06CA6"/>
    <w:rsid w:val="00030785"/>
    <w:rsid w:val="000348FD"/>
    <w:rsid w:val="00043F6E"/>
    <w:rsid w:val="0007103E"/>
    <w:rsid w:val="000A27E5"/>
    <w:rsid w:val="000B28F0"/>
    <w:rsid w:val="000C4E56"/>
    <w:rsid w:val="000F610E"/>
    <w:rsid w:val="001001DB"/>
    <w:rsid w:val="001267D0"/>
    <w:rsid w:val="00130A53"/>
    <w:rsid w:val="00156EC3"/>
    <w:rsid w:val="001A1445"/>
    <w:rsid w:val="001E1904"/>
    <w:rsid w:val="001F2F8C"/>
    <w:rsid w:val="002048F9"/>
    <w:rsid w:val="00233539"/>
    <w:rsid w:val="00240A60"/>
    <w:rsid w:val="00240CC2"/>
    <w:rsid w:val="002526C6"/>
    <w:rsid w:val="00277F2F"/>
    <w:rsid w:val="002E49B9"/>
    <w:rsid w:val="003510F0"/>
    <w:rsid w:val="003743B4"/>
    <w:rsid w:val="003B166F"/>
    <w:rsid w:val="003B5AAD"/>
    <w:rsid w:val="003D4C32"/>
    <w:rsid w:val="003E389B"/>
    <w:rsid w:val="003E645E"/>
    <w:rsid w:val="0040474B"/>
    <w:rsid w:val="00405A88"/>
    <w:rsid w:val="004262E5"/>
    <w:rsid w:val="00440D85"/>
    <w:rsid w:val="00453085"/>
    <w:rsid w:val="0046206A"/>
    <w:rsid w:val="004661B1"/>
    <w:rsid w:val="00473FE8"/>
    <w:rsid w:val="004752CE"/>
    <w:rsid w:val="004B5C3F"/>
    <w:rsid w:val="004E18C0"/>
    <w:rsid w:val="004F17DB"/>
    <w:rsid w:val="005059EE"/>
    <w:rsid w:val="00536362"/>
    <w:rsid w:val="0056671E"/>
    <w:rsid w:val="0056719D"/>
    <w:rsid w:val="0057292B"/>
    <w:rsid w:val="005815DB"/>
    <w:rsid w:val="005A2329"/>
    <w:rsid w:val="005B0035"/>
    <w:rsid w:val="006039B2"/>
    <w:rsid w:val="006301DB"/>
    <w:rsid w:val="00634D9A"/>
    <w:rsid w:val="00650C1F"/>
    <w:rsid w:val="006867D3"/>
    <w:rsid w:val="00690A09"/>
    <w:rsid w:val="006D4E9F"/>
    <w:rsid w:val="006E0A70"/>
    <w:rsid w:val="006E7545"/>
    <w:rsid w:val="00704608"/>
    <w:rsid w:val="00725E0A"/>
    <w:rsid w:val="0074452A"/>
    <w:rsid w:val="00757397"/>
    <w:rsid w:val="00761668"/>
    <w:rsid w:val="00761F37"/>
    <w:rsid w:val="00780821"/>
    <w:rsid w:val="00782325"/>
    <w:rsid w:val="007934F2"/>
    <w:rsid w:val="007B0289"/>
    <w:rsid w:val="007B635D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912D65"/>
    <w:rsid w:val="00942921"/>
    <w:rsid w:val="00962252"/>
    <w:rsid w:val="00992A32"/>
    <w:rsid w:val="009B036B"/>
    <w:rsid w:val="009B1C36"/>
    <w:rsid w:val="00A35B2F"/>
    <w:rsid w:val="00A6021D"/>
    <w:rsid w:val="00A85CC1"/>
    <w:rsid w:val="00A977E0"/>
    <w:rsid w:val="00AC1C49"/>
    <w:rsid w:val="00AF207E"/>
    <w:rsid w:val="00AF5AD8"/>
    <w:rsid w:val="00AF6FFB"/>
    <w:rsid w:val="00B07B54"/>
    <w:rsid w:val="00B31EC4"/>
    <w:rsid w:val="00B61F6A"/>
    <w:rsid w:val="00B65932"/>
    <w:rsid w:val="00B71090"/>
    <w:rsid w:val="00B80C70"/>
    <w:rsid w:val="00B8455A"/>
    <w:rsid w:val="00B86EE0"/>
    <w:rsid w:val="00BA15D7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C39A1"/>
    <w:rsid w:val="00DF2660"/>
    <w:rsid w:val="00E20F32"/>
    <w:rsid w:val="00E423EA"/>
    <w:rsid w:val="00E44B0E"/>
    <w:rsid w:val="00E52BD1"/>
    <w:rsid w:val="00E65F65"/>
    <w:rsid w:val="00EA6ACE"/>
    <w:rsid w:val="00EC6D3F"/>
    <w:rsid w:val="00ED52B2"/>
    <w:rsid w:val="00F14103"/>
    <w:rsid w:val="00F32A4E"/>
    <w:rsid w:val="00F4110E"/>
    <w:rsid w:val="00F4775E"/>
    <w:rsid w:val="00F5402F"/>
    <w:rsid w:val="00F82627"/>
    <w:rsid w:val="00FA09BA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BD74-B52F-42BA-AA3B-211A4074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27</cp:revision>
  <cp:lastPrinted>2017-11-13T06:45:00Z</cp:lastPrinted>
  <dcterms:created xsi:type="dcterms:W3CDTF">2017-09-21T11:04:00Z</dcterms:created>
  <dcterms:modified xsi:type="dcterms:W3CDTF">2017-11-20T12:29:00Z</dcterms:modified>
</cp:coreProperties>
</file>