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62" w:rsidRDefault="00E72062">
      <w:pPr>
        <w:tabs>
          <w:tab w:val="left" w:pos="1310"/>
        </w:tabs>
        <w:jc w:val="center"/>
        <w:rPr>
          <w:sz w:val="28"/>
          <w:szCs w:val="28"/>
        </w:rPr>
      </w:pPr>
    </w:p>
    <w:p w:rsidR="00E72062" w:rsidRDefault="00EC7D45">
      <w:pPr>
        <w:pStyle w:val="Heading1"/>
      </w:pPr>
      <w:r>
        <w:t>Административный регламент</w:t>
      </w:r>
    </w:p>
    <w:p w:rsidR="00E72062" w:rsidRDefault="00EC7D45">
      <w:pPr>
        <w:pStyle w:val="Heading1"/>
      </w:pPr>
      <w:r>
        <w:t>предоставления типовой муниципальной услуги</w:t>
      </w:r>
    </w:p>
    <w:p w:rsidR="00E72062" w:rsidRDefault="00EC7D45">
      <w:pPr>
        <w:pStyle w:val="Heading1"/>
      </w:pPr>
      <w:r>
        <w:t>«Выдача разрешений на вырубку зеленых насаждений»</w:t>
      </w:r>
    </w:p>
    <w:p w:rsidR="00E72062" w:rsidRDefault="00E72062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E72062" w:rsidRDefault="00EC7D45">
      <w:pPr>
        <w:pStyle w:val="Heading1"/>
      </w:pPr>
      <w:r>
        <w:t>1. Общие положения</w:t>
      </w:r>
    </w:p>
    <w:p w:rsidR="00E72062" w:rsidRDefault="00E72062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tabs>
          <w:tab w:val="left" w:pos="182"/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 xml:space="preserve">1. Административный регламент предоставления муниципальной услуги «Выдача разрешений на вырубку зеленых насаждений» (далее – Административный регламент) разработан администрацией </w:t>
      </w:r>
      <w:proofErr w:type="spellStart"/>
      <w:r w:rsidR="001F55D7" w:rsidRPr="001F55D7">
        <w:rPr>
          <w:color w:val="FF0000"/>
          <w:sz w:val="28"/>
          <w:szCs w:val="28"/>
          <w:shd w:val="clear" w:color="auto" w:fill="FFFF00"/>
        </w:rPr>
        <w:t>Тукаевского</w:t>
      </w:r>
      <w:proofErr w:type="spellEnd"/>
      <w:r w:rsidR="001F55D7" w:rsidRPr="001F55D7">
        <w:rPr>
          <w:color w:val="FF0000"/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 xml:space="preserve">сельсовета Александровского района Оренбургской области (далее – </w:t>
      </w:r>
      <w:r>
        <w:rPr>
          <w:sz w:val="28"/>
          <w:szCs w:val="28"/>
        </w:rPr>
        <w:t>Администрация) в целях повышения качества и доступности предоставления указанной муниципальной услуги, создания комфортных условий для получателей муниципальной услуги, определяет сроки и последовательность действий (далее – административных процедур).</w:t>
      </w:r>
    </w:p>
    <w:p w:rsidR="00E72062" w:rsidRDefault="00E72062">
      <w:pPr>
        <w:tabs>
          <w:tab w:val="left" w:pos="182"/>
          <w:tab w:val="left" w:pos="993"/>
        </w:tabs>
        <w:contextualSpacing/>
        <w:jc w:val="center"/>
        <w:rPr>
          <w:sz w:val="28"/>
          <w:szCs w:val="28"/>
        </w:rPr>
      </w:pPr>
    </w:p>
    <w:p w:rsidR="00E72062" w:rsidRDefault="00EC7D45">
      <w:pPr>
        <w:pStyle w:val="Heading2"/>
      </w:pPr>
      <w:r>
        <w:t>Кр</w:t>
      </w:r>
      <w:r>
        <w:t>уг заявителей</w:t>
      </w:r>
    </w:p>
    <w:p w:rsidR="00E72062" w:rsidRDefault="00EC7D45">
      <w:pPr>
        <w:tabs>
          <w:tab w:val="left" w:pos="182"/>
          <w:tab w:val="left" w:pos="1134"/>
          <w:tab w:val="left" w:pos="1276"/>
        </w:tabs>
        <w:ind w:firstLine="567"/>
        <w:contextualSpacing/>
        <w:jc w:val="both"/>
      </w:pPr>
      <w:r>
        <w:rPr>
          <w:sz w:val="28"/>
          <w:szCs w:val="28"/>
        </w:rPr>
        <w:t>2. Заявителями на предоставление муниципальной услуги являются граждане и юридические лица, которым требуется провести вырубку насаждений в следующих случаях: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наличия у заявителя правоустанавливающих документов на земельный участок, вид раз</w:t>
      </w:r>
      <w:r>
        <w:rPr>
          <w:sz w:val="28"/>
          <w:szCs w:val="28"/>
        </w:rPr>
        <w:t>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вырубки засохших, больных, находящихся в аварийном состоянии деревьев и кустарник</w:t>
      </w:r>
      <w:r>
        <w:rPr>
          <w:sz w:val="28"/>
          <w:szCs w:val="28"/>
        </w:rPr>
        <w:t>ов;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нахождения зеленых насаждений в охранной зоне инженерных коммуникаций;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- высадки деревьев и кустарников без соблюдения требований Свода правил СП 42.13330 "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 Градостроительство. Планировка и застройка городских и сельских поселений";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 разрешенных в установленном порядке ремонтных работ при невозможности избежать вырубки (повреждения) зеленых насаждений.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Вырубку и/или повреждение зеленых насаждений, находящихся на земельных участках, предназначенных для размещения домов малоэт</w:t>
      </w:r>
      <w:r>
        <w:rPr>
          <w:sz w:val="28"/>
          <w:szCs w:val="28"/>
        </w:rPr>
        <w:t xml:space="preserve">ажной жилой застройки, в том числе индивидуальной жилой застройки, принадлежащих заявителю на праве собственности, допускается производить без разрешения на вырубку зеленых насаждений на вырубку и/или повреждение зеленых насаждений. </w:t>
      </w:r>
    </w:p>
    <w:p w:rsidR="00E72062" w:rsidRDefault="00E72062">
      <w:pPr>
        <w:tabs>
          <w:tab w:val="left" w:pos="182"/>
          <w:tab w:val="left" w:pos="993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 xml:space="preserve">Требования к порядку </w:t>
      </w:r>
      <w:r>
        <w:t>информирования о предоставлении муниципальной услуги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официальном сайте адми</w:t>
      </w:r>
      <w:r>
        <w:rPr>
          <w:sz w:val="28"/>
          <w:szCs w:val="28"/>
        </w:rPr>
        <w:t xml:space="preserve">нистрации муниципального образования Оренбургской области </w:t>
      </w:r>
      <w:r>
        <w:rPr>
          <w:sz w:val="28"/>
          <w:szCs w:val="28"/>
        </w:rPr>
        <w:lastRenderedPageBreak/>
        <w:t xml:space="preserve">(уполномоченного органа администрации муниципального образования Оренбургской области), в электронной форме через Единый портал государственных и муниципальных услуг (функций)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– Портал), а также в многофункциональном центре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 Оренбургской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МФЦ).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4. Информация о муниципальной услуге, в том числе о ходе её предоставления, может быть получена по телефону, а также в</w:t>
      </w:r>
      <w:r>
        <w:rPr>
          <w:sz w:val="28"/>
          <w:szCs w:val="28"/>
        </w:rPr>
        <w:t xml:space="preserve">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E72062" w:rsidRDefault="00E72062">
      <w:pPr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1"/>
      </w:pPr>
      <w:r>
        <w:t>2. Стандарт предоставления муниципальной услуги</w:t>
      </w:r>
    </w:p>
    <w:p w:rsidR="00E72062" w:rsidRDefault="00E72062">
      <w:pPr>
        <w:tabs>
          <w:tab w:val="left" w:pos="182"/>
        </w:tabs>
        <w:ind w:firstLine="567"/>
        <w:contextualSpacing/>
        <w:jc w:val="center"/>
        <w:rPr>
          <w:sz w:val="28"/>
          <w:szCs w:val="28"/>
        </w:rPr>
      </w:pPr>
    </w:p>
    <w:p w:rsidR="00E72062" w:rsidRDefault="00EC7D45">
      <w:pPr>
        <w:tabs>
          <w:tab w:val="left" w:pos="182"/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5. Наименование муниципальной услуг</w:t>
      </w:r>
      <w:r>
        <w:rPr>
          <w:sz w:val="28"/>
          <w:szCs w:val="28"/>
        </w:rPr>
        <w:t>и: «Выдача разрешений на вырубку зеленых насаждений».</w:t>
      </w:r>
    </w:p>
    <w:p w:rsidR="00E72062" w:rsidRDefault="00EC7D45">
      <w:pPr>
        <w:tabs>
          <w:tab w:val="left" w:pos="182"/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6. Муниципальная услуга носит заявительный порядок обращения.</w:t>
      </w:r>
    </w:p>
    <w:p w:rsidR="00E72062" w:rsidRDefault="00E72062">
      <w:pPr>
        <w:tabs>
          <w:tab w:val="left" w:pos="182"/>
          <w:tab w:val="left" w:pos="1134"/>
          <w:tab w:val="left" w:pos="1276"/>
        </w:tabs>
        <w:ind w:firstLine="567"/>
        <w:contextualSpacing/>
        <w:jc w:val="center"/>
        <w:rPr>
          <w:sz w:val="28"/>
          <w:szCs w:val="28"/>
        </w:rPr>
      </w:pPr>
    </w:p>
    <w:p w:rsidR="00E72062" w:rsidRDefault="00EC7D45">
      <w:pPr>
        <w:pStyle w:val="Heading2"/>
      </w:pPr>
      <w:r>
        <w:t>Наименование органа, предоставляющего муниципальную услугу</w:t>
      </w:r>
    </w:p>
    <w:p w:rsidR="00E72062" w:rsidRDefault="00EC7D45">
      <w:pPr>
        <w:tabs>
          <w:tab w:val="left" w:pos="182"/>
          <w:tab w:val="left" w:pos="1134"/>
          <w:tab w:val="left" w:pos="1276"/>
        </w:tabs>
        <w:ind w:firstLine="567"/>
        <w:contextualSpacing/>
        <w:jc w:val="both"/>
      </w:pPr>
      <w:r>
        <w:rPr>
          <w:sz w:val="28"/>
          <w:szCs w:val="28"/>
        </w:rPr>
        <w:t>7. Муниципальная услуга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уполномоченным органом - администрацией </w:t>
      </w:r>
      <w:proofErr w:type="spellStart"/>
      <w:r w:rsidR="001F55D7"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(далее – уполномоченный орган). </w:t>
      </w:r>
    </w:p>
    <w:p w:rsidR="00E72062" w:rsidRDefault="00EC7D45">
      <w:pPr>
        <w:tabs>
          <w:tab w:val="left" w:pos="182"/>
          <w:tab w:val="left" w:pos="1134"/>
          <w:tab w:val="left" w:pos="1276"/>
        </w:tabs>
        <w:ind w:firstLine="567"/>
        <w:contextualSpacing/>
        <w:jc w:val="both"/>
      </w:pPr>
      <w:r>
        <w:rPr>
          <w:sz w:val="28"/>
          <w:szCs w:val="28"/>
        </w:rPr>
        <w:t>8. В предоставлении муниципальной услуги участвует Федеральная служба государственной регистрации, кадастра и картографии (официальный сайт:</w:t>
      </w:r>
      <w:r>
        <w:t xml:space="preserve"> </w:t>
      </w:r>
      <w:r>
        <w:rPr>
          <w:rStyle w:val="-"/>
          <w:sz w:val="28"/>
          <w:szCs w:val="28"/>
        </w:rPr>
        <w:t>https://rosree</w:t>
      </w:r>
      <w:r>
        <w:rPr>
          <w:rStyle w:val="-"/>
          <w:sz w:val="28"/>
          <w:szCs w:val="28"/>
        </w:rPr>
        <w:t>str.ru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E72062" w:rsidRDefault="00EC7D45">
      <w:pPr>
        <w:tabs>
          <w:tab w:val="left" w:pos="182"/>
          <w:tab w:val="left" w:pos="1134"/>
          <w:tab w:val="left" w:pos="1276"/>
        </w:tabs>
        <w:ind w:firstLine="567"/>
        <w:contextualSpacing/>
        <w:jc w:val="both"/>
      </w:pPr>
      <w:r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E72062" w:rsidRDefault="00E72062">
      <w:pPr>
        <w:tabs>
          <w:tab w:val="left" w:pos="182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 xml:space="preserve">Результат предоставления муниципальной </w:t>
      </w:r>
      <w:r>
        <w:t>услуги</w:t>
      </w:r>
    </w:p>
    <w:p w:rsidR="00E72062" w:rsidRDefault="00EC7D45">
      <w:pPr>
        <w:tabs>
          <w:tab w:val="left" w:pos="182"/>
          <w:tab w:val="left" w:pos="1134"/>
          <w:tab w:val="left" w:pos="1276"/>
        </w:tabs>
        <w:ind w:firstLine="567"/>
        <w:contextualSpacing/>
      </w:pPr>
      <w:r>
        <w:rPr>
          <w:sz w:val="28"/>
          <w:szCs w:val="28"/>
        </w:rPr>
        <w:t>10. Результатом предоставления муниципальной услуги является:</w:t>
      </w:r>
    </w:p>
    <w:p w:rsidR="00E72062" w:rsidRDefault="00EC7D45">
      <w:pPr>
        <w:tabs>
          <w:tab w:val="left" w:pos="182"/>
          <w:tab w:val="left" w:pos="851"/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1) выдача разрешения на вырубку зеленых насаждений;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об отказе в предоставлении муниципальной услуги в письменной форме.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Заявителю в качестве результата предоставления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муниципальной услуги обеспечивается по его выбору возможность получения: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1) в случае подачи заявления в электронной форме через Портал: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подписи;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документа на бумажном носителе в МФЦ, направленного органом (организацией), подтверждающего содержание электронного документа;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2) в случае подачи заявления через МФЦ (при наличии Соглашения о взаимодействии):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электронного документа, подписанно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го уполномоченным должностным лицом с использованием квалифицированной электронной подписи;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документа на бумажном носителе в МФЦ, направленного органом (организацией), подтверждающего содержание электронного документа;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 xml:space="preserve">3) в случае подачи заявления лично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в орган (организацию):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</w:t>
      </w:r>
      <w:r>
        <w:rPr>
          <w:sz w:val="28"/>
          <w:szCs w:val="28"/>
        </w:rPr>
        <w:t>ргане (организации).</w:t>
      </w:r>
    </w:p>
    <w:p w:rsidR="00E72062" w:rsidRDefault="00E72062">
      <w:pPr>
        <w:tabs>
          <w:tab w:val="left" w:pos="182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Срок предоставления муниципальной услуги</w:t>
      </w:r>
    </w:p>
    <w:p w:rsidR="00E72062" w:rsidRDefault="00EC7D45">
      <w:pPr>
        <w:tabs>
          <w:tab w:val="left" w:pos="900"/>
          <w:tab w:val="left" w:pos="1080"/>
          <w:tab w:val="left" w:pos="1260"/>
        </w:tabs>
        <w:ind w:firstLine="567"/>
        <w:contextualSpacing/>
        <w:jc w:val="both"/>
      </w:pPr>
      <w:r>
        <w:rPr>
          <w:sz w:val="28"/>
          <w:szCs w:val="28"/>
        </w:rPr>
        <w:t>11. Услуга предоставляется не позднее чем через тридцать рабочих дней со дня представления документов, указанных в п. 14 Административного регламента (для принятия решения о предоставлении (отк</w:t>
      </w:r>
      <w:r>
        <w:rPr>
          <w:sz w:val="28"/>
          <w:szCs w:val="28"/>
        </w:rPr>
        <w:t>азе в предоставлении) услуги).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</w:t>
      </w:r>
      <w:r>
        <w:rPr>
          <w:sz w:val="28"/>
          <w:szCs w:val="28"/>
        </w:rPr>
        <w:t xml:space="preserve"> в орган, осуществляющий выдачу разрешения на вырубку зеленых насаждений. </w:t>
      </w:r>
    </w:p>
    <w:p w:rsidR="00E72062" w:rsidRDefault="00EC7D45">
      <w:pPr>
        <w:tabs>
          <w:tab w:val="left" w:pos="900"/>
          <w:tab w:val="left" w:pos="1080"/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В срок не позднее чем через три рабочих дня со дня принятия решения о выдаче разрешения, оно должно быть подписано и направлено заявителю.</w:t>
      </w:r>
    </w:p>
    <w:p w:rsidR="00E72062" w:rsidRDefault="00E72062">
      <w:pPr>
        <w:autoSpaceDE w:val="0"/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Нормативные правовые акты, регулирующ</w:t>
      </w:r>
      <w:r>
        <w:t>ие предоставление муниципальной услуги</w:t>
      </w:r>
    </w:p>
    <w:p w:rsidR="00E72062" w:rsidRDefault="00EC7D45">
      <w:pPr>
        <w:tabs>
          <w:tab w:val="left" w:pos="182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Перечень нормативных правовых актов, регулирующих предоставление муниципальной услуги, размещаются на официальном сайте администрации муниципального образования Оренбургской области (уполномоченного органа админис</w:t>
      </w:r>
      <w:r>
        <w:rPr>
          <w:sz w:val="28"/>
          <w:szCs w:val="28"/>
        </w:rPr>
        <w:t>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E72062" w:rsidRDefault="00E72062">
      <w:pPr>
        <w:tabs>
          <w:tab w:val="left" w:pos="182"/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 xml:space="preserve">Исчерпывающий перечень документов, необходимых и обязательных в соответствии с законодательством Российской Федерации для </w:t>
      </w:r>
      <w:r>
        <w:t>предоставления муниципальной услуги, подлежащих представлению заявителем</w:t>
      </w:r>
    </w:p>
    <w:p w:rsidR="00E72062" w:rsidRDefault="00EC7D45">
      <w:pPr>
        <w:tabs>
          <w:tab w:val="left" w:pos="182"/>
          <w:tab w:val="left" w:pos="993"/>
          <w:tab w:val="left" w:pos="1134"/>
        </w:tabs>
        <w:ind w:firstLine="567"/>
        <w:contextualSpacing/>
        <w:jc w:val="both"/>
      </w:pPr>
      <w:r>
        <w:rPr>
          <w:sz w:val="28"/>
          <w:szCs w:val="28"/>
        </w:rPr>
        <w:t>14. Для получения муниципальной услуги заявителем в уполномоченный орган представляются следующие документы:</w:t>
      </w:r>
    </w:p>
    <w:p w:rsidR="00E72062" w:rsidRDefault="00EC7D45">
      <w:pPr>
        <w:tabs>
          <w:tab w:val="left" w:pos="182"/>
          <w:tab w:val="left" w:pos="993"/>
          <w:tab w:val="left" w:pos="1134"/>
        </w:tabs>
        <w:ind w:firstLine="567"/>
        <w:contextualSpacing/>
        <w:jc w:val="both"/>
      </w:pPr>
      <w:r>
        <w:rPr>
          <w:sz w:val="28"/>
          <w:szCs w:val="28"/>
        </w:rPr>
        <w:t>1) заявление (Приложение №1 к Административному регламенту), которое подпи</w:t>
      </w:r>
      <w:r>
        <w:rPr>
          <w:sz w:val="28"/>
          <w:szCs w:val="28"/>
        </w:rPr>
        <w:t xml:space="preserve">сывается заявителем или его законным представителем. 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2) копии документов, удостоверяющих личность заявителя или его законного представителя;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3) согласие на обработку персональных данных;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4) копии документов, подтверждающих полномочия представителя заявите</w:t>
      </w:r>
      <w:r>
        <w:rPr>
          <w:sz w:val="28"/>
          <w:szCs w:val="28"/>
        </w:rPr>
        <w:t>ля.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правоустанавливающие документы на земельный участок, вид разрешенного использования которого предусматривает осуществление строительства (в случае, если вырубка требуется для строительства).</w:t>
      </w:r>
    </w:p>
    <w:p w:rsidR="00E72062" w:rsidRDefault="00EC7D45">
      <w:pPr>
        <w:autoSpaceDE w:val="0"/>
        <w:ind w:firstLine="567"/>
        <w:contextualSpacing/>
        <w:jc w:val="both"/>
      </w:pPr>
      <w:bookmarkStart w:id="1" w:name="Par3"/>
      <w:bookmarkEnd w:id="1"/>
      <w:r>
        <w:rPr>
          <w:sz w:val="28"/>
          <w:szCs w:val="28"/>
        </w:rPr>
        <w:t>Копии документов, предусмотренных подпунктом вторым и четв</w:t>
      </w:r>
      <w:r>
        <w:rPr>
          <w:sz w:val="28"/>
          <w:szCs w:val="28"/>
        </w:rPr>
        <w:t xml:space="preserve">ертым настоящего пункта, представляются одновременно с их подлинниками. После проверки соответствия подлинникам копии документов заверяются </w:t>
      </w:r>
      <w:r>
        <w:rPr>
          <w:sz w:val="28"/>
          <w:szCs w:val="28"/>
        </w:rPr>
        <w:lastRenderedPageBreak/>
        <w:t>должностным лицом, осуществляющим прием документов. Подлинник документа подлежит возврату заявителю или его законном</w:t>
      </w:r>
      <w:r>
        <w:rPr>
          <w:sz w:val="28"/>
          <w:szCs w:val="28"/>
        </w:rPr>
        <w:t>у представителю.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оригиналов документов, их копии должны быть удостоверены нотариально.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разрешения на вырубку зеленых насаждений указываются: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(при наличии), место жительства заявител</w:t>
      </w:r>
      <w:r>
        <w:rPr>
          <w:sz w:val="28"/>
          <w:szCs w:val="28"/>
        </w:rPr>
        <w:t>я и реквизиты документа, удостоверяющего личность заявителя (для гражданина);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bookmarkStart w:id="2" w:name="sub_271"/>
      <w:bookmarkEnd w:id="2"/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</w:t>
      </w:r>
      <w:r>
        <w:rPr>
          <w:sz w:val="28"/>
          <w:szCs w:val="28"/>
        </w:rPr>
        <w:t>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bookmarkStart w:id="3" w:name="sub_272"/>
      <w:bookmarkEnd w:id="3"/>
      <w:r>
        <w:rPr>
          <w:sz w:val="28"/>
          <w:szCs w:val="28"/>
        </w:rPr>
        <w:t>3) реквизиты документа, подтверждающего полномочия представителя заявителя, в случае если с</w:t>
      </w:r>
      <w:r>
        <w:rPr>
          <w:sz w:val="28"/>
          <w:szCs w:val="28"/>
        </w:rPr>
        <w:t xml:space="preserve"> заявлением обращается представитель заявителя;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bookmarkStart w:id="4" w:name="sub_273"/>
      <w:bookmarkEnd w:id="4"/>
      <w:r>
        <w:rPr>
          <w:sz w:val="28"/>
          <w:szCs w:val="28"/>
        </w:rPr>
        <w:t>4) почтовый адрес и (или) адрес электронной почты для связи с заявителем;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bookmarkStart w:id="5" w:name="sub_274"/>
      <w:bookmarkEnd w:id="5"/>
      <w:r>
        <w:rPr>
          <w:sz w:val="28"/>
          <w:szCs w:val="28"/>
        </w:rPr>
        <w:t>5) указание причины необходимости вырубки (повреждения) зеленых насаждений;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bookmarkStart w:id="6" w:name="sub_275"/>
      <w:bookmarkEnd w:id="6"/>
      <w:r>
        <w:rPr>
          <w:sz w:val="28"/>
          <w:szCs w:val="28"/>
        </w:rPr>
        <w:t>6) местоположение зеленых насаждений, предполагаемых к выр</w:t>
      </w:r>
      <w:r>
        <w:rPr>
          <w:sz w:val="28"/>
          <w:szCs w:val="28"/>
        </w:rPr>
        <w:t>убке (повреждению).</w:t>
      </w:r>
    </w:p>
    <w:p w:rsidR="00E72062" w:rsidRDefault="00E72062">
      <w:pPr>
        <w:ind w:firstLine="567"/>
        <w:contextualSpacing/>
        <w:jc w:val="both"/>
        <w:rPr>
          <w:sz w:val="28"/>
          <w:szCs w:val="28"/>
        </w:rPr>
      </w:pPr>
      <w:bookmarkStart w:id="7" w:name="sub_276"/>
      <w:bookmarkEnd w:id="7"/>
    </w:p>
    <w:p w:rsidR="00E72062" w:rsidRDefault="00EC7D45">
      <w:pPr>
        <w:pStyle w:val="Heading2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</w:t>
      </w:r>
      <w:r>
        <w:t>анов, участвующих в предоставлении муниципальной услуги, и которые заявитель вправе представить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15. Документы, находящиеся в распоряжении органов, организаций, участвующих в предоставлении муниципальной услуги и получаемые без участия заявителя, в том числ</w:t>
      </w:r>
      <w:r>
        <w:rPr>
          <w:sz w:val="28"/>
          <w:szCs w:val="28"/>
        </w:rPr>
        <w:t>е через единую систему межведомственного электронного взаимодействия (далее СМЭВ):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 и о переходе прав</w:t>
      </w:r>
      <w:r>
        <w:rPr>
          <w:sz w:val="28"/>
          <w:szCs w:val="28"/>
        </w:rPr>
        <w:t xml:space="preserve"> на объекты недвижимого имущества;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 xml:space="preserve">16. </w:t>
      </w:r>
      <w:r>
        <w:rPr>
          <w:rFonts w:eastAsia="Calibri;Century Gothic"/>
          <w:sz w:val="28"/>
          <w:szCs w:val="28"/>
        </w:rPr>
        <w:t xml:space="preserve">Заявитель вправе представить документы, </w:t>
      </w:r>
      <w:r>
        <w:rPr>
          <w:color w:val="000000"/>
          <w:sz w:val="28"/>
          <w:szCs w:val="28"/>
        </w:rPr>
        <w:t xml:space="preserve">находящиеся в распоряжении органов, организаций, участвующих в предоставлении муниципальной услуги, </w:t>
      </w:r>
      <w:r>
        <w:rPr>
          <w:rFonts w:eastAsia="Calibri;Century Gothic"/>
          <w:sz w:val="28"/>
          <w:szCs w:val="28"/>
        </w:rPr>
        <w:t xml:space="preserve">по собственной инициативе. 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17. Непредставление заявителем выписки, </w:t>
      </w:r>
      <w:r>
        <w:rPr>
          <w:sz w:val="28"/>
          <w:szCs w:val="28"/>
        </w:rPr>
        <w:t>выдаваемой Федеральной службой государственной регистрации, кадастра и картографии, не является основанием для отказа заявителю в предоставлении услуги.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>18. Запрещается требовать от заявителя: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</w:t>
      </w:r>
      <w:r>
        <w:rPr>
          <w:sz w:val="28"/>
          <w:szCs w:val="28"/>
        </w:rPr>
        <w:t xml:space="preserve">действий, представление или осуществление которых не предусмотрено нормативными </w:t>
      </w:r>
      <w:r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E72062" w:rsidRDefault="00EC7D45">
      <w:pPr>
        <w:autoSpaceDE w:val="0"/>
        <w:ind w:firstLine="567"/>
        <w:contextualSpacing/>
        <w:jc w:val="both"/>
      </w:pPr>
      <w:proofErr w:type="gramStart"/>
      <w:r>
        <w:rPr>
          <w:sz w:val="28"/>
          <w:szCs w:val="28"/>
        </w:rPr>
        <w:t>представления документов и информации, которые в соответствии с нормативн</w:t>
      </w:r>
      <w:r>
        <w:rPr>
          <w:sz w:val="28"/>
          <w:szCs w:val="28"/>
        </w:rPr>
        <w:t>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</w:t>
      </w:r>
      <w:r>
        <w:rPr>
          <w:sz w:val="28"/>
          <w:szCs w:val="28"/>
        </w:rPr>
        <w:t>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>
        <w:rPr>
          <w:sz w:val="28"/>
          <w:szCs w:val="28"/>
        </w:rPr>
        <w:t xml:space="preserve"> статьи 7 Федерального з</w:t>
      </w:r>
      <w:r>
        <w:rPr>
          <w:sz w:val="28"/>
          <w:szCs w:val="28"/>
        </w:rPr>
        <w:t>акона от 27 июля 2010 года № 210-ФЗ «Об организации предоставления государственных и муниципальных услуг»;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>
        <w:rPr>
          <w:sz w:val="28"/>
          <w:szCs w:val="28"/>
        </w:rPr>
        <w:t>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</w:t>
      </w:r>
      <w:r>
        <w:rPr>
          <w:sz w:val="28"/>
          <w:szCs w:val="28"/>
        </w:rPr>
        <w:t>явления о предоставлении муниципальной услуги;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>
        <w:rPr>
          <w:sz w:val="28"/>
          <w:szCs w:val="28"/>
        </w:rPr>
        <w:t xml:space="preserve"> в предоставлении государственной или муниципальной услуги и не включенных в представленный ранее комплект документов;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</w:t>
      </w:r>
      <w:r>
        <w:rPr>
          <w:sz w:val="28"/>
          <w:szCs w:val="28"/>
        </w:rPr>
        <w:t>авления муниципальной услуги, либо в предоставлении муниципальной услуги;</w:t>
      </w:r>
    </w:p>
    <w:p w:rsidR="00E72062" w:rsidRDefault="00EC7D45">
      <w:pPr>
        <w:autoSpaceDE w:val="0"/>
        <w:ind w:firstLine="567"/>
        <w:contextualSpacing/>
        <w:jc w:val="both"/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</w:t>
      </w:r>
      <w:r>
        <w:rPr>
          <w:sz w:val="28"/>
          <w:szCs w:val="28"/>
        </w:rPr>
        <w:t>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</w:t>
      </w:r>
      <w:r>
        <w:rPr>
          <w:sz w:val="28"/>
          <w:szCs w:val="28"/>
        </w:rPr>
        <w:t>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 чем в письменном виде за подписью руководителя органа, предоставляющего государственную услугу, или органа, предоставляюще</w:t>
      </w:r>
      <w:r>
        <w:rPr>
          <w:sz w:val="28"/>
          <w:szCs w:val="28"/>
        </w:rPr>
        <w:t>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</w:t>
      </w:r>
      <w:r>
        <w:rPr>
          <w:sz w:val="28"/>
          <w:szCs w:val="28"/>
        </w:rPr>
        <w:t xml:space="preserve">дерального закона от 27 июля 2010 года № 210-ФЗ «Об организации предоставления государственных и муниципальных услуг», </w:t>
      </w:r>
      <w:r>
        <w:rPr>
          <w:sz w:val="28"/>
          <w:szCs w:val="28"/>
        </w:rPr>
        <w:lastRenderedPageBreak/>
        <w:t>уведомляется заявитель, а также</w:t>
      </w:r>
      <w:proofErr w:type="gramEnd"/>
      <w:r>
        <w:rPr>
          <w:sz w:val="28"/>
          <w:szCs w:val="28"/>
        </w:rPr>
        <w:t xml:space="preserve"> приносятся извинения за доставленные неудобства.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 xml:space="preserve">19. </w:t>
      </w:r>
      <w:r>
        <w:rPr>
          <w:rFonts w:eastAsia="Calibri;Century Gothic"/>
          <w:sz w:val="28"/>
          <w:szCs w:val="28"/>
        </w:rPr>
        <w:t>Заявитель</w:t>
      </w:r>
      <w:r>
        <w:rPr>
          <w:sz w:val="28"/>
          <w:szCs w:val="28"/>
        </w:rPr>
        <w:t xml:space="preserve"> вправе представить документы следующими сп</w:t>
      </w:r>
      <w:r>
        <w:rPr>
          <w:sz w:val="28"/>
          <w:szCs w:val="28"/>
        </w:rPr>
        <w:t>особами:</w:t>
      </w:r>
    </w:p>
    <w:p w:rsidR="00E72062" w:rsidRDefault="00EC7D45">
      <w:pPr>
        <w:pStyle w:val="a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личного обращения;</w:t>
      </w:r>
    </w:p>
    <w:p w:rsidR="00E72062" w:rsidRDefault="00EC7D45">
      <w:pPr>
        <w:pStyle w:val="a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почте;</w:t>
      </w:r>
    </w:p>
    <w:p w:rsidR="00E72062" w:rsidRDefault="00EC7D45">
      <w:pPr>
        <w:pStyle w:val="a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виде;</w:t>
      </w:r>
    </w:p>
    <w:p w:rsidR="00E72062" w:rsidRDefault="00EC7D45">
      <w:pPr>
        <w:pStyle w:val="a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МФЦ.</w:t>
      </w:r>
    </w:p>
    <w:p w:rsidR="00E72062" w:rsidRDefault="00EC7D45">
      <w:pPr>
        <w:widowControl w:val="0"/>
        <w:tabs>
          <w:tab w:val="left" w:pos="709"/>
          <w:tab w:val="left" w:pos="1134"/>
        </w:tabs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Предоставление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может быть осуществлено через Портал и МФЦ (при наличии заключенного с МФЦ соглашения о взаимодействии). 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21. За представление недостов</w:t>
      </w:r>
      <w:r>
        <w:rPr>
          <w:sz w:val="28"/>
          <w:szCs w:val="28"/>
        </w:rPr>
        <w:t>ерных или неполных сведений заявитель несет ответственность в соответствии с законодательством Российской Федерации.</w:t>
      </w:r>
    </w:p>
    <w:p w:rsidR="00E72062" w:rsidRDefault="00E72062">
      <w:pPr>
        <w:tabs>
          <w:tab w:val="left" w:pos="182"/>
          <w:tab w:val="left" w:pos="1134"/>
          <w:tab w:val="left" w:pos="1560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2062" w:rsidRDefault="00EC7D45">
      <w:pPr>
        <w:tabs>
          <w:tab w:val="left" w:pos="182"/>
          <w:tab w:val="left" w:pos="1134"/>
          <w:tab w:val="left" w:pos="1560"/>
        </w:tabs>
        <w:ind w:firstLine="567"/>
        <w:contextualSpacing/>
        <w:jc w:val="both"/>
      </w:pPr>
      <w:r>
        <w:rPr>
          <w:sz w:val="28"/>
          <w:szCs w:val="28"/>
        </w:rPr>
        <w:t>22. Основаниями для о</w:t>
      </w:r>
      <w:r>
        <w:rPr>
          <w:sz w:val="28"/>
          <w:szCs w:val="28"/>
        </w:rPr>
        <w:t>тказа в приеме документов, необходимых для предоставления муниципальной услуги являются: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</w:pPr>
      <w:r>
        <w:rPr>
          <w:sz w:val="28"/>
          <w:szCs w:val="28"/>
        </w:rPr>
        <w:t>нарушение требований к оформлению документов, установленных пунктами 48, 51 настоящего Административного регламента.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приеме документов </w:t>
      </w:r>
      <w:r>
        <w:rPr>
          <w:sz w:val="28"/>
          <w:szCs w:val="28"/>
        </w:rPr>
        <w:t>подписывается уполномоченным должностным лицом и выдается заявителю с указанием причин отказа.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</w:t>
      </w:r>
      <w:r>
        <w:rPr>
          <w:sz w:val="28"/>
          <w:szCs w:val="28"/>
        </w:rPr>
        <w:t xml:space="preserve">лифицированной электронной подписи и направляется заявителю через Портал не позднее следующего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в приеме документов.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</w:t>
      </w:r>
      <w:r>
        <w:rPr>
          <w:sz w:val="28"/>
          <w:szCs w:val="28"/>
        </w:rPr>
        <w:t>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Портале.</w:t>
      </w:r>
    </w:p>
    <w:p w:rsidR="00E72062" w:rsidRDefault="00E72062">
      <w:pPr>
        <w:tabs>
          <w:tab w:val="left" w:pos="182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Исчерпывающий перечень оснований для приостан</w:t>
      </w:r>
      <w:r>
        <w:t>овления или отказа в предоставлении муниципальной услуги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</w:pPr>
      <w:r>
        <w:rPr>
          <w:sz w:val="28"/>
          <w:szCs w:val="28"/>
        </w:rPr>
        <w:t>23. В предоставлении муниципальной услуги может быть отказано в случае: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обязанность по предоставлению которых возложена на заявителя (указаны в п. 14 Административного р</w:t>
      </w:r>
      <w:r>
        <w:rPr>
          <w:sz w:val="28"/>
          <w:szCs w:val="28"/>
        </w:rPr>
        <w:t>егламента);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2) из представленных документов следует, что зеленые насаждения не подлежат вырубке в соответствии с действующим законодательством;</w:t>
      </w:r>
    </w:p>
    <w:p w:rsidR="00E72062" w:rsidRDefault="00EC7D45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 Уведомление об отказе в предоставлении муниципальной услуги подписывается уполномоченным должностным лицом и</w:t>
      </w:r>
      <w:r>
        <w:rPr>
          <w:sz w:val="28"/>
          <w:szCs w:val="28"/>
        </w:rPr>
        <w:t xml:space="preserve"> выдается заявителю с указанием причин отказа. Уведомление должно содержать основания отказа с обязательной ссылкой на нормы действующего законодательства.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lastRenderedPageBreak/>
        <w:t>Уведомление об отказе в предоставлении муниципальной услуги выдается (направляется) заявителю не поз</w:t>
      </w:r>
      <w:r>
        <w:rPr>
          <w:sz w:val="28"/>
          <w:szCs w:val="28"/>
        </w:rPr>
        <w:t xml:space="preserve">днее следующего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такого решения.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Уведомление об отказе в предоставлении муниципальной услуги по запросу, поданному в электронной форме через Портал, подписывается уполномоченным должностным лицом с использованием квалифицированн</w:t>
      </w:r>
      <w:r>
        <w:rPr>
          <w:sz w:val="28"/>
          <w:szCs w:val="28"/>
        </w:rPr>
        <w:t xml:space="preserve">ой электронной подписи и направляется заявителю через Портал не позднее следующего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такого решения.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</w:t>
      </w:r>
      <w:r>
        <w:rPr>
          <w:sz w:val="28"/>
          <w:szCs w:val="28"/>
        </w:rPr>
        <w:t>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25. Заявитель, получивший отказ в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имеет право на повторное обращение в случае уст</w:t>
      </w:r>
      <w:r>
        <w:rPr>
          <w:sz w:val="28"/>
          <w:szCs w:val="28"/>
        </w:rPr>
        <w:t>ранения причин или изменения обстоятельств, вследствие которых ему было отказано.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Решение об отказе в предоставлении муниципальной </w:t>
      </w:r>
      <w:proofErr w:type="spellStart"/>
      <w:r>
        <w:rPr>
          <w:sz w:val="28"/>
          <w:szCs w:val="28"/>
        </w:rPr>
        <w:t>услуиги</w:t>
      </w:r>
      <w:proofErr w:type="spellEnd"/>
      <w:r>
        <w:rPr>
          <w:sz w:val="28"/>
          <w:szCs w:val="28"/>
        </w:rPr>
        <w:t xml:space="preserve"> может быть обжаловано заявителем в судебном порядке.</w:t>
      </w:r>
    </w:p>
    <w:p w:rsidR="00E72062" w:rsidRDefault="00EC7D45">
      <w:pPr>
        <w:autoSpaceDE w:val="0"/>
        <w:ind w:firstLine="567"/>
        <w:contextualSpacing/>
        <w:jc w:val="both"/>
      </w:pPr>
      <w:r>
        <w:rPr>
          <w:sz w:val="28"/>
          <w:szCs w:val="28"/>
        </w:rPr>
        <w:t>26. Основания для приостановления предоставления муниципальной у</w:t>
      </w:r>
      <w:r>
        <w:rPr>
          <w:sz w:val="28"/>
          <w:szCs w:val="28"/>
        </w:rPr>
        <w:t xml:space="preserve">слуги отсутствуют. </w:t>
      </w:r>
    </w:p>
    <w:p w:rsidR="00E72062" w:rsidRDefault="00E72062">
      <w:pPr>
        <w:autoSpaceDE w:val="0"/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2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</w:t>
      </w:r>
      <w:r>
        <w:t>луги</w:t>
      </w:r>
    </w:p>
    <w:p w:rsidR="00E72062" w:rsidRDefault="00EC7D45">
      <w:pPr>
        <w:tabs>
          <w:tab w:val="left" w:pos="851"/>
        </w:tabs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 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осуществляется.</w:t>
      </w:r>
    </w:p>
    <w:p w:rsidR="00E72062" w:rsidRDefault="00E72062">
      <w:pPr>
        <w:tabs>
          <w:tab w:val="left" w:pos="851"/>
        </w:tabs>
        <w:autoSpaceDE w:val="0"/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2"/>
      </w:pPr>
      <w:r>
        <w:t>Размер и основания взимания государственной пошлины или иной платы, взимаемой с заявителя за</w:t>
      </w:r>
      <w:r>
        <w:t xml:space="preserve"> предоставление муниципальной услуги</w:t>
      </w:r>
    </w:p>
    <w:p w:rsidR="00E72062" w:rsidRDefault="00EC7D45">
      <w:pPr>
        <w:tabs>
          <w:tab w:val="left" w:pos="851"/>
        </w:tabs>
        <w:autoSpaceDE w:val="0"/>
        <w:ind w:firstLine="567"/>
        <w:contextualSpacing/>
        <w:jc w:val="both"/>
      </w:pPr>
      <w:r>
        <w:rPr>
          <w:sz w:val="28"/>
          <w:szCs w:val="28"/>
        </w:rPr>
        <w:t>28. За предоставление муниципальной услуги государственная пошлина или иная плата не взимается.</w:t>
      </w:r>
    </w:p>
    <w:p w:rsidR="00E72062" w:rsidRDefault="00E72062">
      <w:pPr>
        <w:autoSpaceDE w:val="0"/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2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</w:pPr>
      <w:r>
        <w:rPr>
          <w:sz w:val="28"/>
          <w:szCs w:val="28"/>
        </w:rPr>
        <w:t>29. Плата за предоставление услуг, которые</w:t>
      </w:r>
      <w:r>
        <w:rPr>
          <w:sz w:val="28"/>
          <w:szCs w:val="28"/>
        </w:rPr>
        <w:t xml:space="preserve">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E72062" w:rsidRDefault="00E72062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tabs>
          <w:tab w:val="left" w:pos="851"/>
        </w:tabs>
        <w:autoSpaceDE w:val="0"/>
        <w:contextualSpacing/>
        <w:jc w:val="center"/>
      </w:pPr>
      <w:r>
        <w:rPr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</w:t>
      </w:r>
      <w:r>
        <w:rPr>
          <w:sz w:val="28"/>
          <w:szCs w:val="28"/>
        </w:rPr>
        <w:t xml:space="preserve">ьтата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30. Максимальный срок ожидания в очереди при подаче заявления и документов, необходимых для предоставления государственной услуги или </w:t>
      </w:r>
      <w:r>
        <w:rPr>
          <w:sz w:val="28"/>
          <w:szCs w:val="28"/>
        </w:rPr>
        <w:lastRenderedPageBreak/>
        <w:t xml:space="preserve">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не должен составлять б</w:t>
      </w:r>
      <w:r>
        <w:rPr>
          <w:sz w:val="28"/>
          <w:szCs w:val="28"/>
        </w:rPr>
        <w:t>олее 15 минут.</w:t>
      </w:r>
    </w:p>
    <w:p w:rsidR="00E72062" w:rsidRDefault="00E72062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2"/>
      </w:pPr>
      <w:r>
        <w:t xml:space="preserve">Срок регистрации заявления (запроса) о предоставлении </w:t>
      </w:r>
      <w:r>
        <w:rPr>
          <w:color w:val="000000"/>
        </w:rPr>
        <w:t>муниципальной</w:t>
      </w:r>
      <w:r>
        <w:t xml:space="preserve"> услуги </w:t>
      </w:r>
    </w:p>
    <w:p w:rsidR="00E72062" w:rsidRDefault="00EC7D45">
      <w:pPr>
        <w:tabs>
          <w:tab w:val="left" w:pos="709"/>
        </w:tabs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31. Срок регистрации заявления (запроса)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1 рабочего дня с момента его поступления.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</w:t>
      </w:r>
      <w:r>
        <w:rPr>
          <w:sz w:val="28"/>
          <w:szCs w:val="28"/>
        </w:rPr>
        <w:t>ан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</w:t>
      </w:r>
      <w:r>
        <w:rPr>
          <w:sz w:val="28"/>
          <w:szCs w:val="28"/>
        </w:rPr>
        <w:t>о законодательством Российской Федерации.</w:t>
      </w:r>
    </w:p>
    <w:p w:rsidR="00E72062" w:rsidRDefault="00E72062">
      <w:pPr>
        <w:tabs>
          <w:tab w:val="left" w:pos="182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</w:t>
      </w:r>
      <w:r>
        <w:t>еречнем документов, необходимых для предоставления муниципальной услуги</w:t>
      </w:r>
    </w:p>
    <w:p w:rsidR="00E72062" w:rsidRDefault="00EC7D45">
      <w:pPr>
        <w:tabs>
          <w:tab w:val="left" w:pos="0"/>
        </w:tabs>
        <w:ind w:firstLine="567"/>
        <w:contextualSpacing/>
        <w:jc w:val="both"/>
      </w:pPr>
      <w:r>
        <w:rPr>
          <w:sz w:val="28"/>
          <w:szCs w:val="28"/>
        </w:rPr>
        <w:t>32. Прием заявителей должен осуществляться в специально выделенном для этих целей помещении.</w:t>
      </w:r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прием заявителей, должны находиться в зоне пешеходной д</w:t>
      </w:r>
      <w:r>
        <w:rPr>
          <w:sz w:val="28"/>
          <w:szCs w:val="28"/>
        </w:rPr>
        <w:t>оступности к основным транспортным магистралям.</w:t>
      </w:r>
    </w:p>
    <w:p w:rsidR="00E72062" w:rsidRDefault="00EC7D45">
      <w:pPr>
        <w:tabs>
          <w:tab w:val="left" w:pos="0"/>
        </w:tabs>
        <w:ind w:firstLine="567"/>
        <w:contextualSpacing/>
        <w:jc w:val="both"/>
      </w:pPr>
      <w:r>
        <w:rPr>
          <w:sz w:val="28"/>
          <w:szCs w:val="28"/>
        </w:rPr>
        <w:t xml:space="preserve">33.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</w:t>
      </w:r>
      <w:r>
        <w:rPr>
          <w:sz w:val="28"/>
          <w:szCs w:val="28"/>
        </w:rPr>
        <w:t>услуги, режима работы.</w:t>
      </w:r>
    </w:p>
    <w:p w:rsidR="00E72062" w:rsidRDefault="00EC7D45">
      <w:pPr>
        <w:tabs>
          <w:tab w:val="left" w:pos="0"/>
        </w:tabs>
        <w:ind w:firstLine="567"/>
        <w:contextualSpacing/>
        <w:jc w:val="both"/>
      </w:pPr>
      <w:r>
        <w:rPr>
          <w:sz w:val="28"/>
          <w:szCs w:val="28"/>
        </w:rPr>
        <w:t>34.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72062" w:rsidRDefault="00EC7D45">
      <w:pPr>
        <w:tabs>
          <w:tab w:val="left" w:pos="0"/>
        </w:tabs>
        <w:ind w:firstLine="567"/>
        <w:contextualSpacing/>
        <w:jc w:val="both"/>
      </w:pPr>
      <w:r>
        <w:rPr>
          <w:sz w:val="28"/>
          <w:szCs w:val="28"/>
        </w:rPr>
        <w:t xml:space="preserve">35. Места для заполнения документов обеспечиваются образцами </w:t>
      </w:r>
      <w:r>
        <w:rPr>
          <w:sz w:val="28"/>
          <w:szCs w:val="28"/>
        </w:rPr>
        <w:t>заполнения документов, бланками документов и канцелярскими принадлежностями (писчая бумага, ручка).</w:t>
      </w:r>
    </w:p>
    <w:p w:rsidR="00E72062" w:rsidRDefault="00EC7D45">
      <w:pPr>
        <w:tabs>
          <w:tab w:val="left" w:pos="0"/>
        </w:tabs>
        <w:ind w:firstLine="567"/>
        <w:contextualSpacing/>
        <w:jc w:val="both"/>
      </w:pPr>
      <w:r>
        <w:rPr>
          <w:sz w:val="28"/>
          <w:szCs w:val="28"/>
        </w:rPr>
        <w:t>36. Места предоставления муниципальной услуги должны быть:</w:t>
      </w:r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</w:t>
      </w:r>
      <w:r>
        <w:rPr>
          <w:sz w:val="28"/>
          <w:szCs w:val="28"/>
        </w:rPr>
        <w:t>ия и оповещения о возникновении чрезвычайной ситуации;</w:t>
      </w:r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E72062" w:rsidRDefault="00EC7D45">
      <w:pPr>
        <w:tabs>
          <w:tab w:val="left" w:pos="0"/>
        </w:tabs>
        <w:ind w:firstLine="567"/>
        <w:contextualSpacing/>
        <w:jc w:val="both"/>
      </w:pPr>
      <w:r>
        <w:rPr>
          <w:sz w:val="28"/>
          <w:szCs w:val="28"/>
        </w:rPr>
        <w:t xml:space="preserve">37. Требования к условиям доступности при предоставлении муниципальной услуги для инвалидов </w:t>
      </w:r>
      <w:r>
        <w:rPr>
          <w:sz w:val="28"/>
          <w:szCs w:val="28"/>
        </w:rPr>
        <w:t>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</w:t>
      </w:r>
      <w:r>
        <w:rPr>
          <w:sz w:val="28"/>
          <w:szCs w:val="28"/>
        </w:rPr>
        <w:lastRenderedPageBreak/>
        <w:t>бе</w:t>
      </w:r>
      <w:r>
        <w:rPr>
          <w:sz w:val="28"/>
          <w:szCs w:val="28"/>
        </w:rPr>
        <w:t>спрепятственное перемещение и разворот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сопровождение инвалидов, имеющих стойкие расстройства функции зрения и самостоятел</w:t>
      </w:r>
      <w:r>
        <w:rPr>
          <w:sz w:val="28"/>
          <w:szCs w:val="28"/>
        </w:rPr>
        <w:t>ьного передвижения, и оказание им помощи;</w:t>
      </w:r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дублирование нео</w:t>
      </w:r>
      <w:r>
        <w:rPr>
          <w:sz w:val="28"/>
          <w:szCs w:val="28"/>
        </w:rPr>
        <w:t xml:space="preserve">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допуск собаки-проводника</w:t>
      </w:r>
      <w:r>
        <w:rPr>
          <w:sz w:val="28"/>
          <w:szCs w:val="28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rPr>
          <w:sz w:val="28"/>
          <w:szCs w:val="28"/>
        </w:rPr>
        <w:t>вому регулированию в сфере социальной защиты населения;</w:t>
      </w:r>
      <w:proofErr w:type="gramEnd"/>
    </w:p>
    <w:p w:rsidR="00E72062" w:rsidRDefault="00EC7D4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E72062" w:rsidRDefault="00E72062">
      <w:pPr>
        <w:autoSpaceDE w:val="0"/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2"/>
      </w:pPr>
      <w:r>
        <w:t>Показатели доступности и качества мун</w:t>
      </w:r>
      <w:r>
        <w:t>иципальной услуги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</w:pPr>
      <w:r>
        <w:rPr>
          <w:sz w:val="28"/>
          <w:szCs w:val="28"/>
        </w:rPr>
        <w:t>38. Показателями доступности предоставления муниципальной услуги являются: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</w:pPr>
      <w:r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</w:pPr>
      <w:r>
        <w:rPr>
          <w:sz w:val="28"/>
          <w:szCs w:val="28"/>
        </w:rPr>
        <w:t>2) со</w:t>
      </w:r>
      <w:r>
        <w:rPr>
          <w:sz w:val="28"/>
          <w:szCs w:val="28"/>
        </w:rPr>
        <w:t>блюдение стандарта предоставления муниципальной услуги;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>
        <w:rPr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муниципальной услуги в МФЦ;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возможность/невозможность получения муниципальной услуги п</w:t>
      </w:r>
      <w:r>
        <w:rPr>
          <w:sz w:val="28"/>
          <w:szCs w:val="28"/>
        </w:rPr>
        <w:t>о экстерриториальному принципу, а также посредством запроса о предоставлении нескольких муниципальных услуг в МФЦ, предусмотренного статьей 15.1 Федерального закона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 (комплексный запрос);</w:t>
      </w:r>
    </w:p>
    <w:p w:rsidR="00E72062" w:rsidRDefault="00EC7D45">
      <w:pPr>
        <w:tabs>
          <w:tab w:val="left" w:pos="182"/>
          <w:tab w:val="left" w:pos="1134"/>
        </w:tabs>
        <w:ind w:firstLine="567"/>
        <w:contextualSpacing/>
        <w:jc w:val="both"/>
      </w:pPr>
      <w:r>
        <w:rPr>
          <w:sz w:val="28"/>
          <w:szCs w:val="28"/>
        </w:rPr>
        <w:t xml:space="preserve">7) количество взаимодействий заявителя и должностных лиц при предоставлении </w:t>
      </w:r>
      <w:r>
        <w:rPr>
          <w:rFonts w:eastAsia="Calibri;Century Gothic"/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не превышающее – 2, их общая продолжительность не превышающая - 30 минут.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</w:pPr>
      <w:r>
        <w:rPr>
          <w:sz w:val="28"/>
          <w:szCs w:val="28"/>
        </w:rPr>
        <w:t>39. Показателями качества предоставления муниципальной услуги</w:t>
      </w:r>
      <w:r>
        <w:rPr>
          <w:sz w:val="28"/>
          <w:szCs w:val="28"/>
        </w:rPr>
        <w:t xml:space="preserve"> являются: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соблюдение срока предоставления муниципальной услуги;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достоверность и полнота информирования граждан о ходе рассмотрения обращений;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отсутствие поданных в установленном порядке жалоб на действия (бездействие) должностных лиц, осуществлен</w:t>
      </w:r>
      <w:r>
        <w:rPr>
          <w:sz w:val="28"/>
          <w:szCs w:val="28"/>
        </w:rPr>
        <w:t>ные в ходе предоставления муниципальной услуги;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компетентность должностных лиц уполномоченного органа,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</w:t>
      </w:r>
      <w:r>
        <w:rPr>
          <w:sz w:val="28"/>
          <w:szCs w:val="28"/>
        </w:rPr>
        <w:t>ренных Административным регламентом.</w:t>
      </w:r>
    </w:p>
    <w:p w:rsidR="00E72062" w:rsidRDefault="00EC7D45">
      <w:pPr>
        <w:widowControl w:val="0"/>
        <w:tabs>
          <w:tab w:val="left" w:pos="0"/>
          <w:tab w:val="left" w:pos="993"/>
        </w:tabs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40. Ежегодно специалистами, ответственными за предоставление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E72062" w:rsidRDefault="00E72062">
      <w:pPr>
        <w:widowControl w:val="0"/>
        <w:tabs>
          <w:tab w:val="left" w:pos="0"/>
          <w:tab w:val="left" w:pos="993"/>
        </w:tabs>
        <w:autoSpaceDE w:val="0"/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2"/>
      </w:pPr>
      <w:r>
        <w:t>Иные требования, в том числе учитывающие особенности предоставления муниципальной услуги в МФЦ, особе</w:t>
      </w:r>
      <w:r>
        <w:t>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Предоставление муниципальной услуги в МФЦ осуществляется при однократном обращения заявителя с запросом о п</w:t>
      </w:r>
      <w:r>
        <w:rPr>
          <w:sz w:val="28"/>
          <w:szCs w:val="28"/>
        </w:rPr>
        <w:t>редоставлении муниципальной услуги либо с запросом о предоставлении нескольких муниципальных услуг (далее – комплексный запрос) в МФЦ Оренбургской области.</w:t>
      </w:r>
      <w:proofErr w:type="gramEnd"/>
      <w:r>
        <w:rPr>
          <w:sz w:val="28"/>
          <w:szCs w:val="28"/>
        </w:rPr>
        <w:t xml:space="preserve"> При комплексном запросе взаимодействие с органами, участвующими в предоставлении муниципальной услуг</w:t>
      </w:r>
      <w:r>
        <w:rPr>
          <w:sz w:val="28"/>
          <w:szCs w:val="28"/>
        </w:rPr>
        <w:t>и, осуществляется МФЦ без участия заявителя (при наличии соглашения о взаимодействии).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</w:pPr>
      <w:r>
        <w:rPr>
          <w:sz w:val="28"/>
          <w:szCs w:val="28"/>
        </w:rPr>
        <w:t xml:space="preserve">42. Муниципальная услуга </w:t>
      </w:r>
      <w:proofErr w:type="gramStart"/>
      <w:r>
        <w:rPr>
          <w:sz w:val="28"/>
          <w:szCs w:val="28"/>
        </w:rPr>
        <w:t>предоставляется</w:t>
      </w:r>
      <w:proofErr w:type="gramEnd"/>
      <w:r>
        <w:rPr>
          <w:sz w:val="28"/>
          <w:szCs w:val="28"/>
        </w:rPr>
        <w:t>/не предоставляется по экстерриториальному принципу.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</w:pPr>
      <w:r>
        <w:rPr>
          <w:sz w:val="28"/>
          <w:szCs w:val="28"/>
        </w:rPr>
        <w:t>В случае если муниципальная услуга предоставляется по экстерриториальному пр</w:t>
      </w:r>
      <w:r>
        <w:rPr>
          <w:sz w:val="28"/>
          <w:szCs w:val="28"/>
        </w:rPr>
        <w:t xml:space="preserve">инципу, подача запросов, документов, информации, необходимых для получения муниципальной услуги, а также получения результата предоставления такой услуги осуществляется в МФЦ Оренбургской области по выбору заявителя, независимо от его места жительства или </w:t>
      </w:r>
      <w:r>
        <w:rPr>
          <w:sz w:val="28"/>
          <w:szCs w:val="28"/>
        </w:rPr>
        <w:t>места пребывания (при наличии соглашения о взаимодействии).</w:t>
      </w:r>
    </w:p>
    <w:p w:rsidR="00E72062" w:rsidRDefault="00EC7D45">
      <w:pPr>
        <w:tabs>
          <w:tab w:val="left" w:pos="182"/>
        </w:tabs>
        <w:ind w:firstLine="567"/>
        <w:contextualSpacing/>
        <w:jc w:val="both"/>
      </w:pPr>
      <w:r>
        <w:rPr>
          <w:sz w:val="28"/>
          <w:szCs w:val="28"/>
        </w:rPr>
        <w:t>43.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подписи.</w:t>
      </w:r>
    </w:p>
    <w:p w:rsidR="00E72062" w:rsidRDefault="00E72062">
      <w:pPr>
        <w:tabs>
          <w:tab w:val="left" w:pos="182"/>
        </w:tabs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1"/>
      </w:pPr>
      <w:r>
        <w:t>3. Состав, последовательность и сроки вы</w:t>
      </w:r>
      <w:r>
        <w:t>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2062" w:rsidRDefault="00E72062">
      <w:pPr>
        <w:contextualSpacing/>
        <w:jc w:val="center"/>
        <w:rPr>
          <w:sz w:val="28"/>
          <w:szCs w:val="28"/>
        </w:rPr>
      </w:pPr>
    </w:p>
    <w:p w:rsidR="00E72062" w:rsidRDefault="00EC7D45">
      <w:pPr>
        <w:pStyle w:val="Heading2"/>
      </w:pPr>
      <w:r>
        <w:t>Исчерпывающий перечень административных процедур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44. Предоставление муниципальной услуги включает в се</w:t>
      </w:r>
      <w:r>
        <w:rPr>
          <w:sz w:val="28"/>
          <w:szCs w:val="28"/>
        </w:rPr>
        <w:t xml:space="preserve">бя следующие административные процедуры: </w:t>
      </w:r>
    </w:p>
    <w:p w:rsidR="00E72062" w:rsidRDefault="00EC7D45">
      <w:pPr>
        <w:autoSpaceDE w:val="0"/>
        <w:ind w:firstLine="567"/>
        <w:contextualSpacing/>
        <w:jc w:val="both"/>
        <w:outlineLvl w:val="2"/>
      </w:pPr>
      <w:r>
        <w:rPr>
          <w:sz w:val="28"/>
          <w:szCs w:val="28"/>
        </w:rPr>
        <w:t>1) прием и регистрация заявления (запроса), проверка документов;</w:t>
      </w:r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 направление межведомственного запроса;</w:t>
      </w:r>
    </w:p>
    <w:p w:rsidR="00E72062" w:rsidRDefault="00EC7D45">
      <w:pPr>
        <w:autoSpaceDE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формирование пакета документов;</w:t>
      </w:r>
    </w:p>
    <w:p w:rsidR="00E72062" w:rsidRDefault="00EC7D45">
      <w:pPr>
        <w:autoSpaceDE w:val="0"/>
        <w:ind w:firstLine="567"/>
        <w:contextualSpacing/>
        <w:jc w:val="both"/>
        <w:outlineLvl w:val="0"/>
      </w:pPr>
      <w:r>
        <w:rPr>
          <w:sz w:val="28"/>
          <w:szCs w:val="28"/>
        </w:rPr>
        <w:t>3) Решение о выдаче разрешения на вырубку зеленых насаждений или об отка</w:t>
      </w:r>
      <w:r>
        <w:rPr>
          <w:sz w:val="28"/>
          <w:szCs w:val="28"/>
        </w:rPr>
        <w:t>зе в выдаче такого разрешения и подготовка проекта муниципального правового акта.</w:t>
      </w:r>
    </w:p>
    <w:p w:rsidR="00E72062" w:rsidRDefault="00EC7D45">
      <w:pPr>
        <w:autoSpaceDE w:val="0"/>
        <w:ind w:firstLine="567"/>
        <w:contextualSpacing/>
        <w:jc w:val="both"/>
        <w:outlineLvl w:val="0"/>
      </w:pPr>
      <w:r>
        <w:rPr>
          <w:sz w:val="28"/>
          <w:szCs w:val="28"/>
        </w:rPr>
        <w:t>45. Перечень административных процедур (действий), выполняемых МФЦ:</w:t>
      </w:r>
    </w:p>
    <w:p w:rsidR="00E72062" w:rsidRDefault="00EC7D45">
      <w:pPr>
        <w:autoSpaceDE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информирование и консультирование заявителей о порядке предоставления муниципальной услуги в МФЦ, о ход</w:t>
      </w:r>
      <w:r>
        <w:rPr>
          <w:sz w:val="28"/>
          <w:szCs w:val="28"/>
        </w:rPr>
        <w:t>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E72062" w:rsidRDefault="00EC7D45">
      <w:pPr>
        <w:autoSpaceDE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</w:t>
      </w:r>
      <w:r>
        <w:rPr>
          <w:sz w:val="28"/>
          <w:szCs w:val="28"/>
        </w:rPr>
        <w:t>ой услуги;</w:t>
      </w:r>
    </w:p>
    <w:p w:rsidR="00E72062" w:rsidRDefault="00EC7D45">
      <w:pPr>
        <w:autoSpaceDE w:val="0"/>
        <w:ind w:firstLine="567"/>
        <w:contextualSpacing/>
        <w:jc w:val="both"/>
        <w:outlineLvl w:val="0"/>
      </w:pPr>
      <w:r>
        <w:rPr>
          <w:sz w:val="28"/>
          <w:szCs w:val="28"/>
        </w:rPr>
        <w:t>3) формирование и направление МФЦ межведомственного запроса в органы, участвующие в предоставлении муниципальной услуги (при наличии данного полномочия в соглашении о взаимодействии);</w:t>
      </w:r>
    </w:p>
    <w:p w:rsidR="00E72062" w:rsidRDefault="00EC7D45">
      <w:pPr>
        <w:autoSpaceDE w:val="0"/>
        <w:ind w:firstLine="567"/>
        <w:contextualSpacing/>
        <w:jc w:val="both"/>
        <w:outlineLvl w:val="0"/>
      </w:pPr>
      <w:proofErr w:type="gramStart"/>
      <w:r>
        <w:rPr>
          <w:sz w:val="28"/>
          <w:szCs w:val="28"/>
        </w:rPr>
        <w:t xml:space="preserve">4) выдача заявителю результата предоставления муниципальной </w:t>
      </w:r>
      <w:r>
        <w:rPr>
          <w:sz w:val="28"/>
          <w:szCs w:val="28"/>
        </w:rPr>
        <w:t>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</w:t>
      </w:r>
      <w:r>
        <w:rPr>
          <w:sz w:val="28"/>
          <w:szCs w:val="28"/>
        </w:rPr>
        <w:t>ение выписок из информационных систем органа, предоставляющего муниципальную услугу (в случаях, предусмотренных законодательством Российской Федерации).</w:t>
      </w:r>
      <w:proofErr w:type="gramEnd"/>
    </w:p>
    <w:p w:rsidR="00E72062" w:rsidRDefault="00EC7D45">
      <w:pPr>
        <w:pStyle w:val="af3"/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>46. При предоставлении муниципальной услуги в электронной форме посредством Портала заявителю обеспечив</w:t>
      </w:r>
      <w:r>
        <w:rPr>
          <w:sz w:val="28"/>
          <w:szCs w:val="28"/>
        </w:rPr>
        <w:t xml:space="preserve">ается: 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 xml:space="preserve">2) запись на прием в орган, предоставляющий муниципальную услугу, МФЦ для подачи запроса о предоставлении муниципальной услуги; </w:t>
      </w:r>
    </w:p>
    <w:p w:rsidR="00E72062" w:rsidRDefault="00EC7D45">
      <w:pPr>
        <w:tabs>
          <w:tab w:val="left" w:pos="0"/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запроса;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 xml:space="preserve">4) </w:t>
      </w:r>
      <w:r>
        <w:rPr>
          <w:rFonts w:eastAsia="Calibri;Century Gothic"/>
          <w:sz w:val="28"/>
          <w:szCs w:val="28"/>
        </w:rPr>
        <w:t>прием и рег</w:t>
      </w:r>
      <w:r>
        <w:rPr>
          <w:rFonts w:eastAsia="Calibri;Century Gothic"/>
          <w:sz w:val="28"/>
          <w:szCs w:val="28"/>
        </w:rPr>
        <w:t>истрация запроса и иных документов, необходимых для предоставления муниципальной услуги;</w:t>
      </w:r>
    </w:p>
    <w:p w:rsidR="00E72062" w:rsidRDefault="00EC7D45">
      <w:pPr>
        <w:tabs>
          <w:tab w:val="left" w:pos="0"/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сведений о ходе выполнения запроса;</w:t>
      </w:r>
    </w:p>
    <w:p w:rsidR="00E72062" w:rsidRDefault="00EC7D45">
      <w:pPr>
        <w:tabs>
          <w:tab w:val="left" w:pos="0"/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6) получение результата предоставления муниципальной услуги;</w:t>
      </w:r>
    </w:p>
    <w:p w:rsidR="00E72062" w:rsidRDefault="00EC7D45">
      <w:pPr>
        <w:tabs>
          <w:tab w:val="left" w:pos="0"/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7) осуществление оценки качества предоставления муниципал</w:t>
      </w:r>
      <w:r>
        <w:rPr>
          <w:sz w:val="28"/>
          <w:szCs w:val="28"/>
        </w:rPr>
        <w:t>ьной услуги;</w:t>
      </w:r>
    </w:p>
    <w:p w:rsidR="00E72062" w:rsidRDefault="00EC7D45">
      <w:pPr>
        <w:ind w:firstLine="567"/>
        <w:contextualSpacing/>
        <w:jc w:val="both"/>
        <w:rPr>
          <w:rFonts w:eastAsia="Calibri;Century Gothic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rFonts w:eastAsia="Calibri;Century Gothic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</w:t>
      </w:r>
      <w:r>
        <w:rPr>
          <w:rFonts w:eastAsia="Calibri;Century Gothic"/>
          <w:sz w:val="28"/>
          <w:szCs w:val="28"/>
        </w:rPr>
        <w:t>лужащих, работников.</w:t>
      </w:r>
    </w:p>
    <w:p w:rsidR="00E72062" w:rsidRDefault="00E72062">
      <w:pPr>
        <w:autoSpaceDE w:val="0"/>
        <w:ind w:firstLine="567"/>
        <w:contextualSpacing/>
        <w:jc w:val="both"/>
        <w:outlineLvl w:val="0"/>
        <w:rPr>
          <w:rFonts w:eastAsia="Calibri;Century Gothic"/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Прием и регистрация заявления (запроса), проверка документов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</w:t>
      </w:r>
      <w:r>
        <w:rPr>
          <w:sz w:val="28"/>
          <w:szCs w:val="28"/>
        </w:rPr>
        <w:t>документов.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48. Документы, представляемые заявителем, должны соответствовать следующим требованиям: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разборчивое написание текста документа ручкой или при помощи средств электронно-вычислительной техники;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указание фамилии, имени и отчества (наименован</w:t>
      </w:r>
      <w:r>
        <w:rPr>
          <w:sz w:val="28"/>
          <w:szCs w:val="28"/>
        </w:rPr>
        <w:t>ия) заявителя, его места жительства (места нахождения), телефона без сокращений;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в тексте документа неоговоренных исправлений; 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соответствие копий документов их оригиналам.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49. При поступлении заявлений в электронном виде с Портала ответст</w:t>
      </w:r>
      <w:r>
        <w:rPr>
          <w:sz w:val="28"/>
          <w:szCs w:val="28"/>
        </w:rPr>
        <w:t>венный специалист действует в соответствии с требованиями нормативных актов, указанных в настоящем Административном регламенте.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50. При направлении заявления и прилагаемых к нему документов в электронной форме через Портал применяется специализированное пр</w:t>
      </w:r>
      <w:r>
        <w:rPr>
          <w:sz w:val="28"/>
          <w:szCs w:val="28"/>
        </w:rPr>
        <w:t>ограммное обеспечение, предусматривающее заполнение электронных форм, а также прикрепление к заявлениям электронных копий документов.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заполнено в форме, представленной на Портале.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в электро</w:t>
      </w:r>
      <w:r>
        <w:rPr>
          <w:sz w:val="28"/>
          <w:szCs w:val="28"/>
        </w:rPr>
        <w:t>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</w:t>
      </w:r>
      <w:r>
        <w:rPr>
          <w:sz w:val="28"/>
          <w:szCs w:val="28"/>
        </w:rPr>
        <w:t>анения посредством информационного сообщения непосредственно в электронной форме запроса.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и сохранения документов, необходимых для предоставления </w:t>
      </w:r>
      <w:r>
        <w:rPr>
          <w:sz w:val="28"/>
          <w:szCs w:val="28"/>
        </w:rPr>
        <w:t>услуги;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</w:t>
      </w:r>
      <w:r>
        <w:rPr>
          <w:sz w:val="28"/>
          <w:szCs w:val="28"/>
        </w:rPr>
        <w:t xml:space="preserve"> значений в электронную форму запроса;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вернуться на любой из этапов заполнения </w:t>
      </w:r>
      <w:r>
        <w:rPr>
          <w:sz w:val="28"/>
          <w:szCs w:val="28"/>
        </w:rPr>
        <w:t xml:space="preserve">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При обращении до</w:t>
      </w:r>
      <w:r>
        <w:rPr>
          <w:sz w:val="28"/>
          <w:szCs w:val="28"/>
        </w:rPr>
        <w:t xml:space="preserve">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</w:t>
      </w:r>
      <w:r>
        <w:rPr>
          <w:sz w:val="28"/>
          <w:szCs w:val="28"/>
          <w:lang w:val="en-US"/>
        </w:rPr>
        <w:t>SIG</w:t>
      </w:r>
      <w:r>
        <w:rPr>
          <w:sz w:val="28"/>
          <w:szCs w:val="28"/>
        </w:rPr>
        <w:t>) правомочного должностного</w:t>
      </w:r>
      <w:r>
        <w:rPr>
          <w:sz w:val="28"/>
          <w:szCs w:val="28"/>
        </w:rPr>
        <w:t xml:space="preserve"> лица организации, а доверенность, выданная физическим лицом – квалифицированной электронной подписью нотариуса. Подача электронных заявлений с Портала доверенным лицом возможна только от имени физического лица.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lastRenderedPageBreak/>
        <w:t>51. К электронным документам, представляемым</w:t>
      </w:r>
      <w:r>
        <w:rPr>
          <w:sz w:val="28"/>
          <w:szCs w:val="28"/>
        </w:rPr>
        <w:t xml:space="preserve"> заявителем для получения муниципальной услуги, предъявляются следующие требования: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E72062" w:rsidRDefault="00EC7D45">
      <w:pPr>
        <w:pStyle w:val="af2"/>
        <w:ind w:firstLine="567"/>
        <w:contextualSpacing/>
        <w:jc w:val="both"/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- </w:t>
      </w:r>
      <w:proofErr w:type="spellStart"/>
      <w:r>
        <w:rPr>
          <w:rFonts w:ascii="Times New Roman;Times New Roman" w:hAnsi="Times New Roman;Times New Roman" w:cs="Times New Roman;Times New Roman"/>
          <w:sz w:val="28"/>
          <w:szCs w:val="28"/>
          <w:lang w:val="en-US"/>
        </w:rPr>
        <w:t>pdf</w:t>
      </w:r>
      <w:proofErr w:type="spellEnd"/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, </w:t>
      </w:r>
      <w:r>
        <w:rPr>
          <w:rFonts w:ascii="Times New Roman;Times New Roman" w:hAnsi="Times New Roman;Times New Roman" w:cs="Times New Roman;Times New Roman"/>
          <w:sz w:val="28"/>
          <w:szCs w:val="28"/>
          <w:lang w:val="en-US"/>
        </w:rPr>
        <w:t>jpg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, </w:t>
      </w:r>
      <w:proofErr w:type="spellStart"/>
      <w:r>
        <w:rPr>
          <w:rFonts w:ascii="Times New Roman;Times New Roman" w:hAnsi="Times New Roman;Times New Roman" w:cs="Times New Roman;Times New Roman"/>
          <w:sz w:val="28"/>
          <w:szCs w:val="28"/>
          <w:lang w:val="en-US"/>
        </w:rPr>
        <w:t>png</w:t>
      </w:r>
      <w:proofErr w:type="spellEnd"/>
      <w:r>
        <w:rPr>
          <w:rFonts w:ascii="Times New Roman;Times New Roman" w:hAnsi="Times New Roman;Times New Roman" w:cs="Times New Roman;Times New Roman"/>
          <w:sz w:val="28"/>
          <w:szCs w:val="28"/>
        </w:rPr>
        <w:t>;</w:t>
      </w:r>
    </w:p>
    <w:p w:rsidR="00E72062" w:rsidRDefault="00EC7D45">
      <w:pPr>
        <w:pStyle w:val="af2"/>
        <w:ind w:firstLine="567"/>
        <w:contextualSpacing/>
        <w:jc w:val="both"/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- в случае, когда документ состоит из нескольких файлов или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документы имеют открепленные подписи (файл формата </w:t>
      </w:r>
      <w:r>
        <w:rPr>
          <w:rFonts w:ascii="Times New Roman;Times New Roman" w:hAnsi="Times New Roman;Times New Roman" w:cs="Times New Roman;Times New Roman"/>
          <w:sz w:val="28"/>
          <w:szCs w:val="28"/>
          <w:lang w:val="en-US"/>
        </w:rPr>
        <w:t>SIG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), их необходимо направлять в виде электронного архива формата </w:t>
      </w:r>
      <w:r>
        <w:rPr>
          <w:rFonts w:ascii="Times New Roman;Times New Roman" w:hAnsi="Times New Roman;Times New Roman" w:cs="Times New Roman;Times New Roman"/>
          <w:sz w:val="28"/>
          <w:szCs w:val="28"/>
          <w:lang w:val="en-US"/>
        </w:rPr>
        <w:t>zip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72062" w:rsidRDefault="00EC7D45">
      <w:pPr>
        <w:pStyle w:val="af2"/>
        <w:ind w:firstLine="567"/>
        <w:contextualSpacing/>
        <w:jc w:val="both"/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а) непосредственно с ориг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инала документа в масштабе 1:1 (не допускается сканирование с копий) с разрешением 300 </w:t>
      </w:r>
      <w:r>
        <w:rPr>
          <w:rFonts w:ascii="Times New Roman;Times New Roman" w:hAnsi="Times New Roman;Times New Roman" w:cs="Times New Roman;Times New Roman"/>
          <w:sz w:val="28"/>
          <w:szCs w:val="28"/>
          <w:lang w:val="en-US"/>
        </w:rPr>
        <w:t>dpi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;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либо цветного текста;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E72062" w:rsidRDefault="00EC7D45">
      <w:pPr>
        <w:pStyle w:val="af2"/>
        <w:ind w:firstLine="567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3) Документы в электронном виде могут быть подписаны квалифицированной электронной подписью.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Наименования электронных документов д</w:t>
      </w:r>
      <w:r>
        <w:rPr>
          <w:sz w:val="28"/>
          <w:szCs w:val="28"/>
        </w:rPr>
        <w:t>олжны соответствовать наименованиям документов на бумажном носителе.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52. Критериями принятия решения о приеме или об отказе в приеме документов являются соответствие/несоответствие представленных документов установленным требованиям.</w:t>
      </w:r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53. Результатом настоя</w:t>
      </w:r>
      <w:r>
        <w:rPr>
          <w:sz w:val="28"/>
          <w:szCs w:val="28"/>
        </w:rPr>
        <w:t>щей административной процедуры является принятие решения об отказе в приеме документов или регистрация заявления (запроса) по установленной форме в случае приема документов.</w:t>
      </w:r>
    </w:p>
    <w:p w:rsidR="00E72062" w:rsidRDefault="00EC7D45">
      <w:pPr>
        <w:autoSpaceDE w:val="0"/>
        <w:ind w:firstLine="567"/>
        <w:contextualSpacing/>
        <w:jc w:val="both"/>
        <w:outlineLvl w:val="2"/>
      </w:pPr>
      <w:r>
        <w:rPr>
          <w:sz w:val="28"/>
          <w:szCs w:val="28"/>
        </w:rPr>
        <w:t>54. Способом фиксации результата административной процедуры является оформление на</w:t>
      </w:r>
      <w:r>
        <w:rPr>
          <w:sz w:val="28"/>
          <w:szCs w:val="28"/>
        </w:rPr>
        <w:t xml:space="preserve"> бумажном носителе письма об отказе в приеме документов или запись в журнале регистрации.</w:t>
      </w:r>
    </w:p>
    <w:p w:rsidR="00E72062" w:rsidRDefault="00EC7D45">
      <w:pPr>
        <w:autoSpaceDE w:val="0"/>
        <w:ind w:firstLine="567"/>
        <w:contextualSpacing/>
        <w:jc w:val="both"/>
        <w:outlineLvl w:val="2"/>
      </w:pPr>
      <w:r>
        <w:rPr>
          <w:sz w:val="28"/>
          <w:szCs w:val="28"/>
        </w:rPr>
        <w:t>55. Время выполнения административной процедуры – 1 рабочий день.</w:t>
      </w:r>
    </w:p>
    <w:p w:rsidR="00E72062" w:rsidRDefault="00E72062">
      <w:pPr>
        <w:autoSpaceDE w:val="0"/>
        <w:ind w:firstLine="567"/>
        <w:contextualSpacing/>
        <w:jc w:val="both"/>
        <w:outlineLvl w:val="2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Направление межведомственного запроса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>56. Основанием для начала административной процедуры является</w:t>
      </w:r>
      <w:r>
        <w:rPr>
          <w:sz w:val="28"/>
          <w:szCs w:val="28"/>
        </w:rPr>
        <w:t xml:space="preserve"> принятое и зарегистрированное заявление (запрос).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>57.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недвижимости, содержащих общедоступные сведения о зарегистрированны</w:t>
      </w:r>
      <w:r>
        <w:rPr>
          <w:sz w:val="28"/>
          <w:szCs w:val="28"/>
        </w:rPr>
        <w:t xml:space="preserve">х правах на объекты недвижимого имущества и о переходе прав на объекты недвижимого имущества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.</w:t>
      </w:r>
    </w:p>
    <w:p w:rsidR="00E72062" w:rsidRDefault="00EC7D45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</w:t>
      </w:r>
      <w:r>
        <w:rPr>
          <w:sz w:val="28"/>
          <w:szCs w:val="28"/>
        </w:rPr>
        <w:t>я на бумажном носителе по почте, либо по другим каналам связи.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58. Результатом выполнения административной процедуры является </w:t>
      </w:r>
      <w:r>
        <w:rPr>
          <w:sz w:val="28"/>
          <w:szCs w:val="28"/>
        </w:rPr>
        <w:lastRenderedPageBreak/>
        <w:t>отправка межведомственного запроса с фиксацией даты и времени отправки подписью специалиста, отправившего запрос.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>59. Время выполн</w:t>
      </w:r>
      <w:r>
        <w:rPr>
          <w:sz w:val="28"/>
          <w:szCs w:val="28"/>
        </w:rPr>
        <w:t>ения административной процедуры: осуществляется в течение двух рабочих дней с момента поступления заявления (запроса) заявителя.</w:t>
      </w:r>
    </w:p>
    <w:p w:rsidR="00E72062" w:rsidRDefault="00EC7D45">
      <w:pPr>
        <w:pStyle w:val="af3"/>
        <w:widowControl w:val="0"/>
        <w:autoSpaceDE w:val="0"/>
        <w:ind w:left="0" w:firstLine="567"/>
        <w:jc w:val="both"/>
      </w:pPr>
      <w:r>
        <w:rPr>
          <w:sz w:val="28"/>
          <w:szCs w:val="28"/>
        </w:rPr>
        <w:t xml:space="preserve">60. Ответ на межведомственный запрос, направляется в срок, установленный действующим законодательством. </w:t>
      </w:r>
    </w:p>
    <w:p w:rsidR="00E72062" w:rsidRDefault="00EC7D45">
      <w:pPr>
        <w:pStyle w:val="af3"/>
        <w:widowControl w:val="0"/>
        <w:autoSpaceDE w:val="0"/>
        <w:ind w:left="0" w:firstLine="567"/>
        <w:jc w:val="both"/>
      </w:pPr>
      <w:r>
        <w:rPr>
          <w:sz w:val="28"/>
          <w:szCs w:val="28"/>
        </w:rPr>
        <w:t>61. Неполучение или не</w:t>
      </w:r>
      <w:r>
        <w:rPr>
          <w:sz w:val="28"/>
          <w:szCs w:val="28"/>
        </w:rPr>
        <w:t xml:space="preserve">своевременное получение ответа на межведомственный запрос не является основанием для продления срока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либо отказа в ее предоставлении.</w:t>
      </w:r>
    </w:p>
    <w:p w:rsidR="00E72062" w:rsidRDefault="00E72062">
      <w:pPr>
        <w:autoSpaceDE w:val="0"/>
        <w:ind w:firstLine="567"/>
        <w:contextualSpacing/>
        <w:outlineLvl w:val="2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Формирование пакета документов</w:t>
      </w:r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62. Основанием для начала административной процедуры я</w:t>
      </w:r>
      <w:r>
        <w:rPr>
          <w:sz w:val="28"/>
          <w:szCs w:val="28"/>
        </w:rPr>
        <w:t>вляется получение ответов на межведомственные запросы.</w:t>
      </w:r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63. На основании полного пакета документов, в том числе после получения ответов на запросы в рамках межведомственного взаимодействия, уполномоченным органом рассматривается заявление и пакет документов</w:t>
      </w:r>
      <w:r>
        <w:rPr>
          <w:sz w:val="28"/>
          <w:szCs w:val="28"/>
        </w:rPr>
        <w:t>.</w:t>
      </w:r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64. Результатом настоящей административной процедуры является ____________________(</w:t>
      </w:r>
      <w:r>
        <w:rPr>
          <w:i/>
          <w:sz w:val="28"/>
          <w:szCs w:val="28"/>
        </w:rPr>
        <w:t>протокол, служебная записка</w:t>
      </w:r>
      <w:r>
        <w:rPr>
          <w:sz w:val="28"/>
          <w:szCs w:val="28"/>
        </w:rPr>
        <w:t>) о предоставлении или об отказе в предоставлении муниципальной услуги, который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направляется главе муниципального образования для принятия </w:t>
      </w:r>
      <w:r>
        <w:rPr>
          <w:sz w:val="28"/>
          <w:szCs w:val="28"/>
        </w:rPr>
        <w:t>решения о выдаче разрешения на вырубку зеленых насаждений, или об отказе в выдаче такого разрешения.</w:t>
      </w:r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65. Способом фиксации результата административной процедуры является оформление ______________(</w:t>
      </w:r>
      <w:r>
        <w:rPr>
          <w:i/>
          <w:sz w:val="28"/>
          <w:szCs w:val="28"/>
        </w:rPr>
        <w:t>протокола, служебной записки</w:t>
      </w:r>
      <w:r>
        <w:rPr>
          <w:sz w:val="28"/>
          <w:szCs w:val="28"/>
        </w:rPr>
        <w:t>).</w:t>
      </w:r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66. Время выполнения админист</w:t>
      </w:r>
      <w:r>
        <w:rPr>
          <w:sz w:val="28"/>
          <w:szCs w:val="28"/>
        </w:rPr>
        <w:t>ративной процедуры – 12 рабочих дней.</w:t>
      </w:r>
    </w:p>
    <w:p w:rsidR="00E72062" w:rsidRDefault="00E72062">
      <w:pPr>
        <w:autoSpaceDE w:val="0"/>
        <w:ind w:firstLine="567"/>
        <w:contextualSpacing/>
        <w:jc w:val="both"/>
        <w:outlineLvl w:val="2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Решение о выдаче разрешения на вырубку зеленых насаждений или об отказе в выдаче такого разрешения и подготовка проекта муниципального правового акта</w:t>
      </w:r>
    </w:p>
    <w:p w:rsidR="00E72062" w:rsidRDefault="00EC7D45">
      <w:pPr>
        <w:autoSpaceDE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67. Основанием для начала процедуры является _______________(</w:t>
      </w:r>
      <w:r>
        <w:rPr>
          <w:i/>
          <w:sz w:val="28"/>
          <w:szCs w:val="28"/>
        </w:rPr>
        <w:t>проток</w:t>
      </w:r>
      <w:r>
        <w:rPr>
          <w:i/>
          <w:sz w:val="28"/>
          <w:szCs w:val="28"/>
        </w:rPr>
        <w:t>ол, служебная записка</w:t>
      </w:r>
      <w:r>
        <w:rPr>
          <w:sz w:val="28"/>
          <w:szCs w:val="28"/>
        </w:rPr>
        <w:t xml:space="preserve">) о предоставлении или об отказе в предоставлении муниципальной услуги. </w:t>
      </w:r>
    </w:p>
    <w:p w:rsidR="00E72062" w:rsidRDefault="00EC7D45">
      <w:pPr>
        <w:autoSpaceDE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68. Решение 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выдаче разрешения на вырубку зеленых насаждений или об отказе в выдаче такого разрешения принимается главой муниципального образования.</w:t>
      </w:r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69. Способ</w:t>
      </w:r>
      <w:r>
        <w:rPr>
          <w:sz w:val="28"/>
          <w:szCs w:val="28"/>
        </w:rPr>
        <w:t>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принятия.</w:t>
      </w:r>
    </w:p>
    <w:p w:rsidR="00E72062" w:rsidRDefault="00EC7D45">
      <w:pPr>
        <w:autoSpaceDE w:val="0"/>
        <w:ind w:firstLine="567"/>
        <w:contextualSpacing/>
        <w:jc w:val="both"/>
        <w:outlineLvl w:val="2"/>
      </w:pPr>
      <w:r>
        <w:rPr>
          <w:sz w:val="28"/>
          <w:szCs w:val="28"/>
        </w:rPr>
        <w:t>70. Заявителю</w:t>
      </w:r>
      <w:r>
        <w:t xml:space="preserve"> </w:t>
      </w:r>
      <w:r>
        <w:rPr>
          <w:sz w:val="28"/>
          <w:szCs w:val="28"/>
        </w:rPr>
        <w:t>не позднее чем через три рабочих дня со дня приня</w:t>
      </w:r>
      <w:r>
        <w:rPr>
          <w:sz w:val="28"/>
          <w:szCs w:val="28"/>
        </w:rPr>
        <w:t>тия соответствующего решения направляется (выдается) уведомление о принятом решении</w:t>
      </w:r>
      <w:r>
        <w:t xml:space="preserve"> </w:t>
      </w:r>
      <w:r>
        <w:rPr>
          <w:sz w:val="28"/>
          <w:szCs w:val="28"/>
        </w:rPr>
        <w:t xml:space="preserve">(заказным письмом, в форме электронного документа по адресу электронной почты, указанному в заявлении, через МФЦ). </w:t>
      </w:r>
    </w:p>
    <w:p w:rsidR="00E72062" w:rsidRDefault="00EC7D45">
      <w:pPr>
        <w:autoSpaceDE w:val="0"/>
        <w:ind w:firstLine="567"/>
        <w:contextualSpacing/>
        <w:jc w:val="both"/>
        <w:outlineLvl w:val="2"/>
      </w:pPr>
      <w:r>
        <w:rPr>
          <w:sz w:val="28"/>
          <w:szCs w:val="28"/>
        </w:rPr>
        <w:t>71. Заявителю в качестве результата предоставления муниц</w:t>
      </w:r>
      <w:r>
        <w:rPr>
          <w:sz w:val="28"/>
          <w:szCs w:val="28"/>
        </w:rPr>
        <w:t xml:space="preserve">ипальной услуги обеспечивается по его выбору возможность получения документа в </w:t>
      </w:r>
      <w:r>
        <w:rPr>
          <w:sz w:val="28"/>
          <w:szCs w:val="28"/>
        </w:rPr>
        <w:lastRenderedPageBreak/>
        <w:t>электронном виде через личный кабинет заявителя либо на бумажном носителе в МФЦ.</w:t>
      </w:r>
    </w:p>
    <w:p w:rsidR="00E72062" w:rsidRDefault="00EC7D45">
      <w:pPr>
        <w:autoSpaceDE w:val="0"/>
        <w:ind w:firstLine="567"/>
        <w:contextualSpacing/>
        <w:jc w:val="both"/>
        <w:outlineLvl w:val="2"/>
      </w:pPr>
      <w:r>
        <w:rPr>
          <w:sz w:val="28"/>
          <w:szCs w:val="28"/>
        </w:rPr>
        <w:t xml:space="preserve">72. Результатом административной процедуры является изданный в установленном порядке </w:t>
      </w:r>
      <w:r>
        <w:rPr>
          <w:sz w:val="28"/>
          <w:szCs w:val="28"/>
        </w:rPr>
        <w:t>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решении.</w:t>
      </w:r>
    </w:p>
    <w:p w:rsidR="00E72062" w:rsidRDefault="00EC7D45">
      <w:pPr>
        <w:autoSpaceDE w:val="0"/>
        <w:ind w:firstLine="567"/>
        <w:contextualSpacing/>
        <w:jc w:val="both"/>
        <w:outlineLvl w:val="2"/>
      </w:pPr>
      <w:proofErr w:type="gramStart"/>
      <w:r>
        <w:rPr>
          <w:sz w:val="28"/>
          <w:szCs w:val="28"/>
        </w:rPr>
        <w:t>Результатом выполнения административной процедуры при предоставлении услуги в электронной форм</w:t>
      </w:r>
      <w:r>
        <w:rPr>
          <w:sz w:val="28"/>
          <w:szCs w:val="28"/>
        </w:rPr>
        <w:t>е через Портал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центре, либо в электронной форме в личный кабинет заявителя (при направл</w:t>
      </w:r>
      <w:r>
        <w:rPr>
          <w:sz w:val="28"/>
          <w:szCs w:val="28"/>
        </w:rPr>
        <w:t>ении заявления через Портал.</w:t>
      </w:r>
      <w:proofErr w:type="gramEnd"/>
      <w:r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sz w:val="28"/>
          <w:szCs w:val="28"/>
          <w:lang w:val="en-US"/>
        </w:rPr>
        <w:t>SIG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Указанные документы в фор</w:t>
      </w:r>
      <w:r>
        <w:rPr>
          <w:sz w:val="28"/>
          <w:szCs w:val="28"/>
        </w:rPr>
        <w:t xml:space="preserve">мате электронного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E72062" w:rsidRDefault="00EC7D45">
      <w:pPr>
        <w:autoSpaceDE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73. Время выполнения административной процедуры: утверждение решения о выдаче разрешения на вырубку зеленых насаждений или об отказе в выдаче такого разрешения осуществляется в течение </w:t>
      </w:r>
      <w:r>
        <w:rPr>
          <w:sz w:val="28"/>
          <w:szCs w:val="28"/>
        </w:rPr>
        <w:t>10 рабочих дней, подготовка и направление заявителю уведомления о принятом решении – не позднее чем через три рабочих дня со дня принятия соответствующего решения.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74. В любое время с момента приема документов заявителю предоставляются сведения о том, на к</w:t>
      </w:r>
      <w:r>
        <w:rPr>
          <w:sz w:val="28"/>
          <w:szCs w:val="28"/>
        </w:rPr>
        <w:t>аком этапе (в процессе выполнения какой административной процедуры) находится представленный пакет документов.</w:t>
      </w:r>
    </w:p>
    <w:p w:rsidR="00E72062" w:rsidRDefault="00E72062">
      <w:pPr>
        <w:ind w:firstLine="567"/>
        <w:contextualSpacing/>
        <w:jc w:val="center"/>
        <w:rPr>
          <w:sz w:val="28"/>
          <w:szCs w:val="28"/>
          <w:highlight w:val="yellow"/>
        </w:rPr>
      </w:pPr>
    </w:p>
    <w:p w:rsidR="00E72062" w:rsidRDefault="00EC7D45">
      <w:pPr>
        <w:pStyle w:val="Heading1"/>
      </w:pPr>
      <w:r>
        <w:t>Порядок выполнения административных процедур (действий) МФЦ</w:t>
      </w:r>
    </w:p>
    <w:p w:rsidR="00E72062" w:rsidRDefault="00E72062">
      <w:pPr>
        <w:ind w:firstLine="567"/>
        <w:contextualSpacing/>
        <w:jc w:val="center"/>
        <w:rPr>
          <w:sz w:val="28"/>
          <w:szCs w:val="28"/>
        </w:rPr>
      </w:pPr>
    </w:p>
    <w:p w:rsidR="00E72062" w:rsidRDefault="00EC7D45">
      <w:pPr>
        <w:pStyle w:val="Heading2"/>
      </w:pPr>
      <w:r>
        <w:t>Информирование и консультирование заявителей о порядке предоставления муниципальной</w:t>
      </w:r>
      <w:r>
        <w:t xml:space="preserve"> услуги в МФЦ, о ходе выполнения запроса о предоставлении муниципальной услуги, по иным вопросам, связанным с предоставлением муниципальной услуги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75. Информирование и консультирование заявителей о порядке предоставления муниципальной услуги, о ходе выполн</w:t>
      </w:r>
      <w:r>
        <w:rPr>
          <w:sz w:val="28"/>
          <w:szCs w:val="28"/>
        </w:rPr>
        <w:t>ения запроса о предоставлении муниципальной услуги, по иным вопросам, связанным с предоставлением муниципальной услуги осуществляется в МФЦ при личном обращении заявителя, посредством сети Интернет или по телефону.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76. Информация о местонахождении, графике</w:t>
      </w:r>
      <w:r>
        <w:rPr>
          <w:sz w:val="28"/>
          <w:szCs w:val="28"/>
        </w:rPr>
        <w:t xml:space="preserve"> работы, контактных телефонах МФЦ, участвующих в предоставлении муниципальной услуги, указывается на официальном сайте МФЦ, информационных стендах в местах, предназначенных для предоставления муниципальной услуги.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 xml:space="preserve">77. Основными требованиями к порядку </w:t>
      </w:r>
      <w:r>
        <w:rPr>
          <w:sz w:val="28"/>
          <w:szCs w:val="28"/>
        </w:rPr>
        <w:t>информирования заявителей о предоставлении муниципальной услуги являются достоверность предоставляемой информации, четкость в изложении информации и полнота информирования.</w:t>
      </w:r>
    </w:p>
    <w:p w:rsidR="00E72062" w:rsidRDefault="00E72062">
      <w:pPr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2"/>
      </w:pPr>
      <w:r>
        <w:lastRenderedPageBreak/>
        <w:t xml:space="preserve">Прием запросов заявителей о предоставлении </w:t>
      </w:r>
      <w:proofErr w:type="gramStart"/>
      <w:r>
        <w:t>муниципальной</w:t>
      </w:r>
      <w:proofErr w:type="gramEnd"/>
      <w:r>
        <w:t xml:space="preserve"> </w:t>
      </w:r>
    </w:p>
    <w:p w:rsidR="00E72062" w:rsidRDefault="00EC7D45">
      <w:pPr>
        <w:pStyle w:val="Heading2"/>
      </w:pPr>
      <w:r>
        <w:t>услуги и иных документов</w:t>
      </w:r>
      <w:r>
        <w:t>, необходимых для предоставления муниципальной услуги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78.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79. Специал</w:t>
      </w:r>
      <w:r>
        <w:rPr>
          <w:sz w:val="28"/>
          <w:szCs w:val="28"/>
        </w:rPr>
        <w:t>ист МФЦ, осуществляющий прием документов: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1) устанавливает личность заявителя (его представителя) на основании документа, удостоверяющего личность, проверяет полномочия представителя заявителя действовать от его имени;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</w:t>
      </w:r>
      <w:r>
        <w:rPr>
          <w:sz w:val="28"/>
          <w:szCs w:val="28"/>
        </w:rPr>
        <w:t>нных заявителем документов согласно перечню необходимых для предоставления муниципальной услуги документов;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3) отказывает в приеме документов при наличии оснований для отказа в приеме документов, установленных Административным регламентом предоставления му</w:t>
      </w:r>
      <w:r>
        <w:rPr>
          <w:sz w:val="28"/>
          <w:szCs w:val="28"/>
        </w:rPr>
        <w:t>ниципальной услуги;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соответствие представленных заявителем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установленным требованиям;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сличает представленные копии документов (за исключением нотариально заверенных) с подлинниками. Если представленные копии документов нотариальн</w:t>
      </w:r>
      <w:r>
        <w:rPr>
          <w:sz w:val="28"/>
          <w:szCs w:val="28"/>
        </w:rPr>
        <w:t>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 xml:space="preserve"> распечатывает бланк заявления и предлагает заявителю собственноручно заполнить его;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проверяет полноту оформления заявления;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принимает заявление и регистрирует заявку, выдает заявителю расписку о приеме и регистрации заявления.</w:t>
      </w:r>
    </w:p>
    <w:p w:rsidR="00E72062" w:rsidRDefault="00E72062">
      <w:pPr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2"/>
      </w:pPr>
      <w:r>
        <w:t xml:space="preserve">Формирование и </w:t>
      </w:r>
      <w:r>
        <w:t>направление МФЦ межведомственного запроса в органы, участвующие в предоставлении муниципальной услуги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Специалист МФЦ направляет межведомственный запрос в органы, участвующие в предоставлении муниципальной услуги, в </w:t>
      </w:r>
      <w:proofErr w:type="spellStart"/>
      <w:r>
        <w:rPr>
          <w:sz w:val="28"/>
          <w:szCs w:val="28"/>
        </w:rPr>
        <w:t>срок___________дней</w:t>
      </w:r>
      <w:proofErr w:type="spellEnd"/>
      <w:r>
        <w:rPr>
          <w:sz w:val="28"/>
          <w:szCs w:val="28"/>
        </w:rPr>
        <w:t>.</w:t>
      </w:r>
    </w:p>
    <w:p w:rsidR="00E72062" w:rsidRDefault="00E72062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ind w:firstLine="567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Выдача заявител</w:t>
      </w:r>
      <w:r>
        <w:rPr>
          <w:sz w:val="28"/>
          <w:szCs w:val="28"/>
        </w:rPr>
        <w:t>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</w:t>
      </w:r>
      <w:r>
        <w:rPr>
          <w:sz w:val="28"/>
          <w:szCs w:val="28"/>
        </w:rPr>
        <w:t>я составление на бумажном носителе и заверение выписок из информационных систем органа, предоставляющего муниципальную услугу (в случаях, предусмотренных законодательством Российской Федерации)</w:t>
      </w:r>
      <w:proofErr w:type="gramEnd"/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81. Результат предоставления государственной услуги, поступивш</w:t>
      </w:r>
      <w:r>
        <w:rPr>
          <w:sz w:val="28"/>
          <w:szCs w:val="28"/>
        </w:rPr>
        <w:t xml:space="preserve">ий в МФЦ от уполномоченного органа, предоставляющего муниципальную услугу, выдается специалистом МФЦ не позднее следующего за днем получения от </w:t>
      </w:r>
      <w:r>
        <w:rPr>
          <w:sz w:val="28"/>
          <w:szCs w:val="28"/>
        </w:rPr>
        <w:lastRenderedPageBreak/>
        <w:t>уполномоченного органа, предоставляющего муниципальную услугу, рабочего дня, при предъявлении расписки, выданной</w:t>
      </w:r>
      <w:r>
        <w:rPr>
          <w:sz w:val="28"/>
          <w:szCs w:val="28"/>
        </w:rPr>
        <w:t xml:space="preserve"> специалистом МФЦ при приеме документов, и документа, удостоверяющего личность заявителя (его представителя).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82. Специалист МФЦ, осуществляющий выдачу результата предоставления муниципальной услуги: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личность заявителя;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знакомит с переч</w:t>
      </w:r>
      <w:r>
        <w:rPr>
          <w:sz w:val="28"/>
          <w:szCs w:val="28"/>
        </w:rPr>
        <w:t>нем и содержанием выдаваемых документов;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выдает результат предоставления муниципальной услуги;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вводит информацию о фактической дате выдачи документов в АИС «МФЦ»;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подписывает и заверяет печатью на бумажном носителе экземпляр электронного документа</w:t>
      </w:r>
      <w:r>
        <w:rPr>
          <w:sz w:val="28"/>
          <w:szCs w:val="28"/>
        </w:rPr>
        <w:t>, являющегося результатом предоставления муниципальной услуги.</w:t>
      </w:r>
    </w:p>
    <w:p w:rsidR="00E72062" w:rsidRDefault="00E72062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E72062" w:rsidRDefault="00EC7D45">
      <w:pPr>
        <w:pStyle w:val="Heading2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 xml:space="preserve">83. </w:t>
      </w:r>
      <w:proofErr w:type="gramStart"/>
      <w:r>
        <w:rPr>
          <w:sz w:val="28"/>
          <w:szCs w:val="28"/>
        </w:rPr>
        <w:t>В случае выявления опечаток и (или) ошибок,, допущенных уполномоче</w:t>
      </w:r>
      <w:r>
        <w:rPr>
          <w:sz w:val="28"/>
          <w:szCs w:val="28"/>
        </w:rPr>
        <w:t>нным органом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E72062" w:rsidRDefault="00EC7D45">
      <w:pPr>
        <w:ind w:firstLine="567"/>
        <w:contextualSpacing/>
        <w:jc w:val="both"/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4. Уполномоченный орган рассматривает заявление, представленное заявителем, и проводит проверку указанных в заявлении сведений. 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д</w:t>
      </w:r>
      <w:r>
        <w:rPr>
          <w:sz w:val="28"/>
          <w:szCs w:val="28"/>
        </w:rPr>
        <w:t>олжностное лицо уполномоченного органа осуществляет исправление и (или) замену документа, в котором имеется опечатка (ошибка).</w:t>
      </w:r>
    </w:p>
    <w:p w:rsidR="00E72062" w:rsidRDefault="00EC7D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уполномоченн</w:t>
      </w:r>
      <w:r>
        <w:rPr>
          <w:sz w:val="28"/>
          <w:szCs w:val="28"/>
        </w:rPr>
        <w:t>ый орган письменно сообщает заявителю об отсутствии опечаток и (или) ошибок в выданных документах.</w:t>
      </w:r>
    </w:p>
    <w:p w:rsidR="00E72062" w:rsidRDefault="00E72062">
      <w:pPr>
        <w:ind w:firstLine="567"/>
        <w:contextualSpacing/>
        <w:jc w:val="both"/>
        <w:rPr>
          <w:sz w:val="28"/>
          <w:szCs w:val="28"/>
        </w:rPr>
      </w:pPr>
    </w:p>
    <w:p w:rsidR="00E72062" w:rsidRDefault="00EC7D45">
      <w:pPr>
        <w:pStyle w:val="Heading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E72062" w:rsidRDefault="00E72062">
      <w:pPr>
        <w:ind w:firstLine="567"/>
        <w:contextualSpacing/>
        <w:jc w:val="center"/>
        <w:rPr>
          <w:sz w:val="28"/>
          <w:szCs w:val="28"/>
        </w:rPr>
      </w:pPr>
    </w:p>
    <w:p w:rsidR="00E72062" w:rsidRDefault="00EC7D45">
      <w:pPr>
        <w:pStyle w:val="Heading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Административн</w:t>
      </w:r>
      <w:r>
        <w:t>ого регламента, а также принятием решений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85.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и принятием решений осуществляется: должностными лицами уполномоченного органа, иными должностными лицами,</w:t>
      </w:r>
      <w:r>
        <w:rPr>
          <w:sz w:val="28"/>
          <w:szCs w:val="28"/>
        </w:rPr>
        <w:t xml:space="preserve"> ответственными за предоставление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86. Текущий контроль осуществляется путем проведения должностным лицом, ответственным за предоставление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проверок соблюдения и исполнения сотрудниками положений Административного </w:t>
      </w:r>
      <w:r>
        <w:rPr>
          <w:sz w:val="28"/>
          <w:szCs w:val="28"/>
        </w:rPr>
        <w:lastRenderedPageBreak/>
        <w:t>регламента, иных нормативных правовых актов Российской Федерации.</w:t>
      </w:r>
    </w:p>
    <w:p w:rsidR="00E72062" w:rsidRDefault="00E72062">
      <w:pPr>
        <w:widowControl w:val="0"/>
        <w:autoSpaceDE w:val="0"/>
        <w:ind w:firstLine="567"/>
        <w:contextualSpacing/>
        <w:jc w:val="center"/>
        <w:outlineLvl w:val="2"/>
        <w:rPr>
          <w:sz w:val="28"/>
          <w:szCs w:val="28"/>
        </w:rPr>
      </w:pPr>
    </w:p>
    <w:p w:rsidR="00E72062" w:rsidRDefault="00EC7D45">
      <w:pPr>
        <w:pStyle w:val="Heading2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color w:val="000000"/>
        </w:rPr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87. Руководитель уполномоченного органа организует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88.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услуги вклю</w:t>
      </w:r>
      <w:r>
        <w:rPr>
          <w:sz w:val="28"/>
          <w:szCs w:val="28"/>
        </w:rPr>
        <w:t>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содер6жащих жалобы на решения, действия (бездействия) специалистов.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>89. Проверки могут быть план</w:t>
      </w:r>
      <w:r>
        <w:rPr>
          <w:sz w:val="28"/>
          <w:szCs w:val="28"/>
        </w:rPr>
        <w:t>овыми или внеплановыми.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72062" w:rsidRDefault="00E72062">
      <w:pPr>
        <w:widowControl w:val="0"/>
        <w:autoSpaceDE w:val="0"/>
        <w:ind w:firstLine="567"/>
        <w:contextualSpacing/>
        <w:jc w:val="center"/>
        <w:outlineLvl w:val="2"/>
        <w:rPr>
          <w:sz w:val="28"/>
          <w:szCs w:val="28"/>
        </w:rPr>
      </w:pPr>
    </w:p>
    <w:p w:rsidR="00E72062" w:rsidRDefault="00EC7D45">
      <w:pPr>
        <w:pStyle w:val="Heading2"/>
      </w:pPr>
      <w:r>
        <w:t xml:space="preserve">Ответственность специалистов за решения и действия (бездействие), принимаемые (осуществляемые) ими в ходе предоставления </w:t>
      </w:r>
      <w:r>
        <w:rPr>
          <w:color w:val="000000"/>
        </w:rPr>
        <w:t>муниципальной</w:t>
      </w:r>
      <w:r>
        <w:t xml:space="preserve"> услуги 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>90. В случае выявления по результатам проверок нарушений осуществляется привлечение специалистов к ответственност</w:t>
      </w:r>
      <w:r>
        <w:rPr>
          <w:sz w:val="28"/>
          <w:szCs w:val="28"/>
        </w:rPr>
        <w:t>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E72062" w:rsidRDefault="00E72062">
      <w:pPr>
        <w:widowControl w:val="0"/>
        <w:autoSpaceDE w:val="0"/>
        <w:ind w:firstLine="567"/>
        <w:contextualSpacing/>
        <w:jc w:val="center"/>
        <w:rPr>
          <w:b/>
          <w:sz w:val="28"/>
          <w:szCs w:val="28"/>
        </w:rPr>
      </w:pPr>
    </w:p>
    <w:p w:rsidR="00E72062" w:rsidRDefault="00EC7D45">
      <w:pPr>
        <w:pStyle w:val="Heading2"/>
      </w:pPr>
      <w:bookmarkStart w:id="8" w:name="Par676"/>
      <w:bookmarkEnd w:id="8"/>
      <w:r>
        <w:t>Требования к порядк</w:t>
      </w:r>
      <w:r>
        <w:t xml:space="preserve">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E72062" w:rsidRDefault="00EC7D45">
      <w:pPr>
        <w:pStyle w:val="Heading2"/>
      </w:pPr>
      <w:r>
        <w:rPr>
          <w:color w:val="000000"/>
        </w:rPr>
        <w:t>муниципальной</w:t>
      </w:r>
      <w:r>
        <w:t xml:space="preserve"> услуги, в том числе со стороны граждан, их объединений и организаций</w:t>
      </w:r>
    </w:p>
    <w:p w:rsidR="00E72062" w:rsidRDefault="00EC7D45">
      <w:pPr>
        <w:widowControl w:val="0"/>
        <w:autoSpaceDE w:val="0"/>
        <w:ind w:firstLine="567"/>
        <w:contextualSpacing/>
        <w:jc w:val="both"/>
      </w:pPr>
      <w:r>
        <w:rPr>
          <w:sz w:val="28"/>
          <w:szCs w:val="28"/>
        </w:rPr>
        <w:t xml:space="preserve">91. Заявители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настоящего Административного регламента, сроков исполнения ад</w:t>
      </w:r>
      <w:r>
        <w:rPr>
          <w:sz w:val="28"/>
          <w:szCs w:val="28"/>
        </w:rPr>
        <w:t>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72062" w:rsidRDefault="00E72062">
      <w:pPr>
        <w:ind w:firstLine="567"/>
        <w:contextualSpacing/>
        <w:jc w:val="center"/>
        <w:rPr>
          <w:sz w:val="28"/>
          <w:szCs w:val="28"/>
        </w:rPr>
      </w:pPr>
    </w:p>
    <w:p w:rsidR="00E72062" w:rsidRDefault="00EC7D45">
      <w:pPr>
        <w:pStyle w:val="Heading1"/>
      </w:pPr>
      <w:r>
        <w:t>5. Досудебный (внесудебный) порядок обжалования решений и действий (бездействия</w:t>
      </w:r>
      <w:r>
        <w:t>) уполномоченного органа, предоставляющего муниципальную услугу, а также должностных лиц, муниципальных служащих, работников</w:t>
      </w:r>
    </w:p>
    <w:p w:rsidR="00E72062" w:rsidRDefault="00E72062">
      <w:pPr>
        <w:ind w:firstLine="567"/>
        <w:contextualSpacing/>
        <w:jc w:val="both"/>
        <w:rPr>
          <w:rFonts w:eastAsia="Calibri;Century Gothic"/>
          <w:sz w:val="28"/>
          <w:szCs w:val="28"/>
          <w:lang w:eastAsia="en-US"/>
        </w:rPr>
      </w:pPr>
    </w:p>
    <w:p w:rsidR="00E72062" w:rsidRDefault="00EC7D45">
      <w:pPr>
        <w:pStyle w:val="Heading2"/>
      </w:pPr>
      <w:proofErr w:type="gramStart"/>
      <w: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</w:t>
      </w:r>
      <w:r>
        <w:t>инятых (осуществленных) в ходе предоставления муниципальной услуги</w:t>
      </w:r>
      <w:proofErr w:type="gramEnd"/>
    </w:p>
    <w:p w:rsidR="00E72062" w:rsidRDefault="00EC7D45">
      <w:pPr>
        <w:ind w:firstLine="567"/>
        <w:contextualSpacing/>
        <w:jc w:val="both"/>
      </w:pPr>
      <w:r>
        <w:rPr>
          <w:rFonts w:eastAsia="Calibri;Century Gothic"/>
          <w:sz w:val="28"/>
          <w:szCs w:val="28"/>
          <w:lang w:eastAsia="en-US"/>
        </w:rPr>
        <w:t>92. В случае если заявитель считает, что в ходе предоставления муниципальной услуги решениями и (или) действиями (бездействием) уполномоченного органа или его должностными лицами нарушены е</w:t>
      </w:r>
      <w:r>
        <w:rPr>
          <w:rFonts w:eastAsia="Calibri;Century Gothic"/>
          <w:sz w:val="28"/>
          <w:szCs w:val="28"/>
          <w:lang w:eastAsia="en-US"/>
        </w:rPr>
        <w:t>го права, он может обжаловать указанные решение и (или) действия (бездействие) в досудебном (внесудебном) порядке в соответствии с законодательством Российской Федерации.</w:t>
      </w:r>
    </w:p>
    <w:p w:rsidR="00E72062" w:rsidRDefault="00E72062">
      <w:pPr>
        <w:ind w:firstLine="567"/>
        <w:contextualSpacing/>
        <w:jc w:val="both"/>
        <w:rPr>
          <w:rFonts w:eastAsia="Calibri;Century Gothic"/>
          <w:sz w:val="28"/>
          <w:szCs w:val="28"/>
          <w:lang w:eastAsia="en-US"/>
        </w:rPr>
      </w:pPr>
    </w:p>
    <w:p w:rsidR="00E72062" w:rsidRDefault="00EC7D45">
      <w:pPr>
        <w:pStyle w:val="Heading2"/>
      </w:pPr>
      <w:r>
        <w:t>Органы и уполномоченные на рассмотрение жалобы лица, которым может быть направлена ж</w:t>
      </w:r>
      <w:r>
        <w:t>алоба заявителя в досудебном (внесудебном) порядке</w:t>
      </w:r>
    </w:p>
    <w:p w:rsidR="00E72062" w:rsidRDefault="00EC7D45">
      <w:pPr>
        <w:ind w:firstLine="567"/>
        <w:contextualSpacing/>
        <w:jc w:val="both"/>
      </w:pPr>
      <w:r>
        <w:rPr>
          <w:rFonts w:eastAsia="Calibri;Century Gothic"/>
          <w:sz w:val="28"/>
          <w:szCs w:val="28"/>
          <w:lang w:eastAsia="en-US"/>
        </w:rPr>
        <w:t>93. Жалоба подается в уполномоченный орган, МФЦ либо в орган, являющийся учредителем МФЦ.</w:t>
      </w:r>
    </w:p>
    <w:p w:rsidR="00E72062" w:rsidRDefault="00EC7D45">
      <w:pPr>
        <w:ind w:firstLine="567"/>
        <w:contextualSpacing/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E72062" w:rsidRDefault="00EC7D45">
      <w:pPr>
        <w:ind w:firstLine="567"/>
        <w:contextualSpacing/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sz w:val="28"/>
          <w:szCs w:val="28"/>
          <w:lang w:eastAsia="en-US"/>
        </w:rPr>
        <w:t>Жалобы на решения и дейст</w:t>
      </w:r>
      <w:r>
        <w:rPr>
          <w:rFonts w:eastAsia="Calibri;Century Gothic"/>
          <w:sz w:val="28"/>
          <w:szCs w:val="28"/>
          <w:lang w:eastAsia="en-US"/>
        </w:rPr>
        <w:t>вия (бездействие) МФЦ подаются учредителю МФЦ.</w:t>
      </w:r>
    </w:p>
    <w:p w:rsidR="00E72062" w:rsidRDefault="00E72062">
      <w:pPr>
        <w:ind w:firstLine="567"/>
        <w:contextualSpacing/>
        <w:jc w:val="both"/>
        <w:rPr>
          <w:rFonts w:eastAsia="Calibri;Century Gothic"/>
          <w:sz w:val="28"/>
          <w:szCs w:val="28"/>
          <w:lang w:eastAsia="en-US"/>
        </w:rPr>
      </w:pPr>
    </w:p>
    <w:p w:rsidR="00E72062" w:rsidRDefault="00EC7D45">
      <w:pPr>
        <w:pStyle w:val="Heading2"/>
      </w:pPr>
      <w:r>
        <w:t>Способы информирования заявителей о порядке подачи и рассмотрения жалобы, в том числе с использованием Портала</w:t>
      </w:r>
    </w:p>
    <w:p w:rsidR="00E72062" w:rsidRDefault="00EC7D45">
      <w:pPr>
        <w:ind w:firstLine="567"/>
        <w:contextualSpacing/>
        <w:jc w:val="both"/>
      </w:pPr>
      <w:r>
        <w:rPr>
          <w:rFonts w:eastAsia="Calibri;Century Gothic"/>
          <w:sz w:val="28"/>
          <w:szCs w:val="28"/>
          <w:lang w:eastAsia="en-US"/>
        </w:rPr>
        <w:t xml:space="preserve">94. Информирование заявителей о порядке подачи и рассмотрения жалобы обеспечивается посредством </w:t>
      </w:r>
      <w:r>
        <w:rPr>
          <w:rFonts w:eastAsia="Calibri;Century Gothic"/>
          <w:sz w:val="28"/>
          <w:szCs w:val="28"/>
          <w:lang w:eastAsia="en-US"/>
        </w:rPr>
        <w:t>размещения информации на стендах в местах предоставления муниципальной услуги, на официальном сайте уполномоченного органа, на Портале.</w:t>
      </w:r>
    </w:p>
    <w:p w:rsidR="00E72062" w:rsidRDefault="00E72062">
      <w:pPr>
        <w:ind w:firstLine="708"/>
        <w:jc w:val="both"/>
        <w:rPr>
          <w:rFonts w:eastAsia="Calibri;Century Gothic"/>
          <w:sz w:val="28"/>
          <w:szCs w:val="28"/>
          <w:lang w:eastAsia="en-US"/>
        </w:rPr>
      </w:pPr>
    </w:p>
    <w:p w:rsidR="00E72062" w:rsidRDefault="00EC7D45">
      <w:pPr>
        <w:pStyle w:val="Heading2"/>
      </w:pPr>
      <w:r>
        <w:t>Перечень нормативных правовых актов, регулирующих порядок судебного (внесудебного) обжалования решений и действий (безд</w:t>
      </w:r>
      <w:r>
        <w:t>ействия) органа, предоставляющего муниципальную услугу, а также его должностных лиц</w:t>
      </w:r>
    </w:p>
    <w:p w:rsidR="00E72062" w:rsidRDefault="00EC7D45">
      <w:pPr>
        <w:numPr>
          <w:ilvl w:val="0"/>
          <w:numId w:val="2"/>
        </w:numPr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72062" w:rsidRDefault="00EC7D45">
      <w:pPr>
        <w:numPr>
          <w:ilvl w:val="0"/>
          <w:numId w:val="2"/>
        </w:numPr>
        <w:jc w:val="both"/>
      </w:pPr>
      <w:proofErr w:type="gramStart"/>
      <w:r>
        <w:rPr>
          <w:rFonts w:eastAsia="Calibri;Century Gothic"/>
          <w:sz w:val="28"/>
          <w:szCs w:val="28"/>
          <w:lang w:eastAsia="en-US"/>
        </w:rPr>
        <w:t>постановление Правительства РФ от 16 августа 2012 №840 «О по</w:t>
      </w:r>
      <w:r>
        <w:rPr>
          <w:rFonts w:eastAsia="Calibri;Century Gothic"/>
          <w:sz w:val="28"/>
          <w:szCs w:val="28"/>
          <w:lang w:eastAsia="en-US"/>
        </w:rPr>
        <w:t>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</w:t>
      </w:r>
      <w:r>
        <w:rPr>
          <w:rFonts w:eastAsia="Calibri;Century Gothic"/>
          <w:sz w:val="28"/>
          <w:szCs w:val="28"/>
          <w:lang w:eastAsia="en-US"/>
        </w:rPr>
        <w:t>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rPr>
          <w:rFonts w:eastAsia="Calibri;Century Gothic"/>
          <w:sz w:val="28"/>
          <w:szCs w:val="28"/>
          <w:lang w:eastAsia="en-US"/>
        </w:rPr>
        <w:t xml:space="preserve"> частью 1.1 статьи 16 Федерального закона «Об орг</w:t>
      </w:r>
      <w:r>
        <w:rPr>
          <w:rFonts w:eastAsia="Calibri;Century Gothic"/>
          <w:sz w:val="28"/>
          <w:szCs w:val="28"/>
          <w:lang w:eastAsia="en-US"/>
        </w:rPr>
        <w:t>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72062" w:rsidRDefault="00EC7D45">
      <w:pPr>
        <w:numPr>
          <w:ilvl w:val="0"/>
          <w:numId w:val="2"/>
        </w:numPr>
        <w:jc w:val="both"/>
        <w:rPr>
          <w:rFonts w:eastAsia="Calibri;Century Gothic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;Century Gothic"/>
          <w:sz w:val="28"/>
          <w:szCs w:val="28"/>
          <w:lang w:eastAsia="en-US"/>
        </w:rPr>
        <w:t>муниципальные правовые акты, устанавливающие особенности подачи и р</w:t>
      </w:r>
      <w:r>
        <w:rPr>
          <w:rFonts w:eastAsia="Calibri;Century Gothic"/>
          <w:sz w:val="28"/>
          <w:szCs w:val="28"/>
          <w:lang w:eastAsia="en-US"/>
        </w:rPr>
        <w:t xml:space="preserve">ассмотрения жалоб на решения и действия (бездействие) органов </w:t>
      </w:r>
      <w:r>
        <w:rPr>
          <w:rFonts w:eastAsia="Calibri;Century Gothic"/>
          <w:sz w:val="28"/>
          <w:szCs w:val="28"/>
          <w:lang w:eastAsia="en-US"/>
        </w:rPr>
        <w:lastRenderedPageBreak/>
        <w:t>местного самоуправления и их должностных лиц, муниципальных служащих: ______________________________________________________.</w:t>
      </w:r>
    </w:p>
    <w:p w:rsidR="00E72062" w:rsidRDefault="00EC7D45">
      <w:pPr>
        <w:tabs>
          <w:tab w:val="left" w:pos="182"/>
        </w:tabs>
        <w:ind w:right="-1"/>
        <w:jc w:val="both"/>
        <w:rPr>
          <w:rFonts w:eastAsia="Calibri;Century Gothic"/>
          <w:sz w:val="28"/>
          <w:szCs w:val="28"/>
          <w:highlight w:val="yellow"/>
          <w:lang w:eastAsia="en-US"/>
        </w:rPr>
      </w:pPr>
      <w:r>
        <w:br w:type="page"/>
      </w:r>
    </w:p>
    <w:p w:rsidR="00E72062" w:rsidRDefault="00EC7D45">
      <w:pPr>
        <w:ind w:left="4956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E72062" w:rsidRDefault="00EC7D45">
      <w:pPr>
        <w:autoSpaceDE w:val="0"/>
        <w:spacing w:line="240" w:lineRule="atLeast"/>
        <w:ind w:left="4956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 Административному регламенту</w:t>
      </w:r>
    </w:p>
    <w:p w:rsidR="00E72062" w:rsidRDefault="00E72062">
      <w:pPr>
        <w:autoSpaceDE w:val="0"/>
        <w:spacing w:line="240" w:lineRule="atLeast"/>
        <w:ind w:firstLine="720"/>
        <w:jc w:val="center"/>
        <w:rPr>
          <w:sz w:val="24"/>
          <w:szCs w:val="24"/>
          <w:u w:val="single"/>
        </w:rPr>
      </w:pPr>
    </w:p>
    <w:p w:rsidR="00E72062" w:rsidRDefault="00EC7D45">
      <w:pPr>
        <w:pStyle w:val="Heading1"/>
        <w:keepNext w:val="0"/>
        <w:autoSpaceDE w:val="0"/>
        <w:ind w:left="3686"/>
        <w:jc w:val="left"/>
        <w:rPr>
          <w:rFonts w:ascii="Times New Roman;Times New Roman" w:hAnsi="Times New Roman;Times New Roman" w:cs="Times New Roman;Times New Roman"/>
          <w:b w:val="0"/>
          <w:bCs w:val="0"/>
          <w:kern w:val="0"/>
          <w:sz w:val="24"/>
          <w:szCs w:val="24"/>
          <w:lang w:eastAsia="ru-RU"/>
        </w:rPr>
      </w:pPr>
      <w:bookmarkStart w:id="9" w:name="sub_11029"/>
      <w:bookmarkEnd w:id="9"/>
      <w:r>
        <w:rPr>
          <w:rFonts w:ascii="Times New Roman;Times New Roman" w:hAnsi="Times New Roman;Times New Roman" w:cs="Times New Roman;Times New Roman"/>
          <w:b w:val="0"/>
          <w:bCs w:val="0"/>
          <w:kern w:val="0"/>
          <w:sz w:val="24"/>
          <w:szCs w:val="24"/>
          <w:lang w:eastAsia="ru-RU"/>
        </w:rPr>
        <w:t xml:space="preserve">Главе </w:t>
      </w:r>
      <w:r>
        <w:rPr>
          <w:rFonts w:ascii="Times New Roman;Times New Roman" w:hAnsi="Times New Roman;Times New Roman" w:cs="Times New Roman;Times New Roman"/>
          <w:b w:val="0"/>
          <w:bCs w:val="0"/>
          <w:kern w:val="0"/>
          <w:sz w:val="24"/>
          <w:szCs w:val="24"/>
          <w:lang w:eastAsia="ru-RU"/>
        </w:rPr>
        <w:t>муниципального образования</w:t>
      </w:r>
    </w:p>
    <w:p w:rsidR="00E72062" w:rsidRDefault="00EC7D45">
      <w:pPr>
        <w:autoSpaceDE w:val="0"/>
        <w:ind w:left="3686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72062" w:rsidRDefault="00EC7D45">
      <w:pPr>
        <w:autoSpaceDE w:val="0"/>
        <w:ind w:left="3686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муниципального</w:t>
      </w:r>
      <w:proofErr w:type="gramEnd"/>
    </w:p>
    <w:p w:rsidR="00E72062" w:rsidRDefault="00EC7D45">
      <w:pPr>
        <w:autoSpaceDE w:val="0"/>
        <w:ind w:left="3686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72062" w:rsidRDefault="00EC7D45">
      <w:pPr>
        <w:autoSpaceDE w:val="0"/>
        <w:ind w:left="3686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образования, фамилия и инициалы</w:t>
      </w:r>
    </w:p>
    <w:p w:rsidR="00E72062" w:rsidRDefault="00EC7D45">
      <w:pPr>
        <w:autoSpaceDE w:val="0"/>
        <w:ind w:left="3686"/>
        <w:outlineLvl w:val="0"/>
        <w:rPr>
          <w:sz w:val="24"/>
          <w:szCs w:val="24"/>
        </w:rPr>
      </w:pPr>
      <w:r>
        <w:rPr>
          <w:sz w:val="24"/>
          <w:szCs w:val="24"/>
        </w:rPr>
        <w:t>главы)</w:t>
      </w:r>
    </w:p>
    <w:p w:rsidR="00E72062" w:rsidRDefault="00EC7D45">
      <w:pPr>
        <w:ind w:left="3686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______________________________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(Ф.И.О.) </w:t>
      </w:r>
      <w:proofErr w:type="gramStart"/>
      <w:r>
        <w:rPr>
          <w:color w:val="000000"/>
          <w:sz w:val="24"/>
          <w:szCs w:val="24"/>
        </w:rPr>
        <w:t>проживающего</w:t>
      </w:r>
      <w:proofErr w:type="gramEnd"/>
      <w:r>
        <w:rPr>
          <w:color w:val="000000"/>
          <w:sz w:val="24"/>
          <w:szCs w:val="24"/>
        </w:rPr>
        <w:t xml:space="preserve"> (-ей) по адресу: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_________________________________,</w:t>
      </w:r>
    </w:p>
    <w:p w:rsidR="00E72062" w:rsidRDefault="00EC7D45">
      <w:pPr>
        <w:widowControl w:val="0"/>
        <w:autoSpaceDE w:val="0"/>
        <w:ind w:left="3686"/>
      </w:pPr>
      <w:r>
        <w:rPr>
          <w:color w:val="000000"/>
          <w:sz w:val="24"/>
          <w:szCs w:val="24"/>
        </w:rPr>
        <w:t>(почтовый адрес и (или) адрес электронной почты для связи)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паспорт: ______ N ________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выдан ______________________________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(кем, когда)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(организационно-правовая форма, полное</w:t>
      </w:r>
      <w:proofErr w:type="gramEnd"/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</w:t>
      </w:r>
      <w:r>
        <w:rPr>
          <w:color w:val="000000"/>
          <w:sz w:val="24"/>
          <w:szCs w:val="24"/>
        </w:rPr>
        <w:t>ние и адрес места нахождения, реквизиты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регистрационных документов (для юридических лиц)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(ИНН, ОГРН, за исключением случаев, если</w:t>
      </w:r>
      <w:proofErr w:type="gramEnd"/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заявителем является иностранное юридическое лицо)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___________________________________,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дей</w:t>
      </w:r>
      <w:r>
        <w:rPr>
          <w:color w:val="000000"/>
          <w:sz w:val="24"/>
          <w:szCs w:val="24"/>
        </w:rPr>
        <w:t>ствующего (-ей) от имени</w:t>
      </w:r>
      <w:proofErr w:type="gramEnd"/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(реквизиты документа, удостоверяющего</w:t>
      </w:r>
      <w:proofErr w:type="gramEnd"/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полномочия, дата выдачи, номер)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</w:t>
      </w:r>
    </w:p>
    <w:p w:rsidR="00E72062" w:rsidRDefault="00EC7D45">
      <w:pPr>
        <w:widowControl w:val="0"/>
        <w:autoSpaceDE w:val="0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______________________.</w:t>
      </w:r>
    </w:p>
    <w:p w:rsidR="00E72062" w:rsidRDefault="00E72062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</w:p>
    <w:p w:rsidR="00E72062" w:rsidRDefault="00E72062">
      <w:pPr>
        <w:autoSpaceDE w:val="0"/>
        <w:jc w:val="both"/>
        <w:outlineLvl w:val="0"/>
        <w:rPr>
          <w:color w:val="000000"/>
          <w:sz w:val="24"/>
          <w:szCs w:val="24"/>
          <w:highlight w:val="yellow"/>
        </w:rPr>
      </w:pPr>
    </w:p>
    <w:p w:rsidR="00E72062" w:rsidRDefault="00EC7D45">
      <w:pPr>
        <w:autoSpaceDE w:val="0"/>
        <w:jc w:val="center"/>
        <w:outlineLvl w:val="0"/>
      </w:pPr>
      <w:r>
        <w:rPr>
          <w:sz w:val="24"/>
          <w:szCs w:val="24"/>
        </w:rPr>
        <w:t>ЗАЯВЛЕНИЕ</w:t>
      </w:r>
    </w:p>
    <w:p w:rsidR="00E72062" w:rsidRDefault="00E72062">
      <w:pPr>
        <w:autoSpaceDE w:val="0"/>
        <w:jc w:val="both"/>
        <w:outlineLvl w:val="0"/>
        <w:rPr>
          <w:sz w:val="24"/>
          <w:szCs w:val="24"/>
          <w:highlight w:val="yellow"/>
        </w:rPr>
      </w:pPr>
    </w:p>
    <w:p w:rsidR="00E72062" w:rsidRDefault="00EC7D45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предоставить разрешение на вырубку зеленых насаждений с целью вырубки (повреждения) зеленых насаждений, произрастающих по адресу:</w:t>
      </w:r>
    </w:p>
    <w:p w:rsidR="00E72062" w:rsidRDefault="00EC7D45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_____________________________________________________________,</w:t>
      </w:r>
    </w:p>
    <w:p w:rsidR="00E72062" w:rsidRDefault="00EC7D45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</w:t>
      </w:r>
    </w:p>
    <w:p w:rsidR="00E72062" w:rsidRDefault="00EC7D45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</w:t>
      </w:r>
    </w:p>
    <w:p w:rsidR="00E72062" w:rsidRDefault="00EC7D45">
      <w:pPr>
        <w:autoSpaceDE w:val="0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_____________________________________________________________.</w:t>
      </w:r>
    </w:p>
    <w:p w:rsidR="00E72062" w:rsidRDefault="00EC7D4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Выбранный заявителем способ предоставления результата рассмотрения заявления </w:t>
      </w: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подчеркнуть):</w:t>
      </w:r>
    </w:p>
    <w:p w:rsidR="00E72062" w:rsidRDefault="00EC7D45">
      <w:pPr>
        <w:ind w:firstLine="709"/>
        <w:jc w:val="both"/>
      </w:pPr>
      <w:r>
        <w:rPr>
          <w:color w:val="000000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Style w:val="a4"/>
          <w:color w:val="000000"/>
          <w:sz w:val="24"/>
          <w:szCs w:val="24"/>
        </w:rPr>
        <w:t>единого портала</w:t>
      </w:r>
      <w:r>
        <w:rPr>
          <w:color w:val="000000"/>
          <w:sz w:val="24"/>
          <w:szCs w:val="24"/>
        </w:rPr>
        <w:t xml:space="preserve">, </w:t>
      </w:r>
      <w:r>
        <w:rPr>
          <w:rStyle w:val="a4"/>
          <w:color w:val="000000"/>
          <w:sz w:val="24"/>
          <w:szCs w:val="24"/>
        </w:rPr>
        <w:t>региональных порталов</w:t>
      </w:r>
      <w:r>
        <w:rPr>
          <w:color w:val="000000"/>
          <w:sz w:val="24"/>
          <w:szCs w:val="24"/>
        </w:rPr>
        <w:t xml:space="preserve"> или портала адресной системы;</w:t>
      </w:r>
    </w:p>
    <w:p w:rsidR="00E72062" w:rsidRDefault="00EC7D4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форме документа на бумажном носителе посре</w:t>
      </w:r>
      <w:r>
        <w:rPr>
          <w:color w:val="000000"/>
          <w:sz w:val="24"/>
          <w:szCs w:val="24"/>
        </w:rPr>
        <w:t>дством выдачи заявителю (представителю заявителя) лично под расписку либо направления документа почтовым отправлением по указанному в заявлении почтовому адресу.</w:t>
      </w:r>
    </w:p>
    <w:p w:rsidR="00E72062" w:rsidRDefault="00E72062">
      <w:pPr>
        <w:rPr>
          <w:color w:val="000000"/>
          <w:sz w:val="24"/>
          <w:szCs w:val="24"/>
        </w:rPr>
      </w:pPr>
    </w:p>
    <w:p w:rsidR="00E72062" w:rsidRDefault="00EC7D4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Приложение:</w:t>
      </w:r>
    </w:p>
    <w:p w:rsidR="00E72062" w:rsidRDefault="00EC7D4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</w:t>
      </w:r>
    </w:p>
    <w:p w:rsidR="00E72062" w:rsidRDefault="00EC7D4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_________________________________________</w:t>
      </w:r>
    </w:p>
    <w:p w:rsidR="00E72062" w:rsidRDefault="00EC7D4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</w:t>
      </w:r>
    </w:p>
    <w:p w:rsidR="00E72062" w:rsidRDefault="00EC7D4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</w:t>
      </w:r>
    </w:p>
    <w:p w:rsidR="00E72062" w:rsidRDefault="00EC7D4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</w:t>
      </w:r>
    </w:p>
    <w:p w:rsidR="00E72062" w:rsidRDefault="00EC7D4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_________________________________</w:t>
      </w:r>
    </w:p>
    <w:p w:rsidR="00E72062" w:rsidRDefault="00E72062">
      <w:pPr>
        <w:ind w:firstLine="709"/>
        <w:rPr>
          <w:color w:val="000000"/>
          <w:sz w:val="24"/>
          <w:szCs w:val="24"/>
        </w:rPr>
      </w:pPr>
    </w:p>
    <w:p w:rsidR="00E72062" w:rsidRDefault="00EC7D4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Даю согласие оператору персональных данных: администрации </w:t>
      </w:r>
      <w:r w:rsidR="006A752E">
        <w:rPr>
          <w:color w:val="000000"/>
          <w:sz w:val="24"/>
          <w:szCs w:val="24"/>
          <w:shd w:val="clear" w:color="auto" w:fill="FFFF00"/>
        </w:rPr>
        <w:t>Тукаевского</w:t>
      </w:r>
      <w:r>
        <w:rPr>
          <w:color w:val="000000"/>
          <w:sz w:val="24"/>
          <w:szCs w:val="24"/>
        </w:rPr>
        <w:t xml:space="preserve"> сельсовета Александровского района Оренбургской области - на обработку моих персональных данных с целью оказания предоставляемых услуг.</w:t>
      </w:r>
    </w:p>
    <w:p w:rsidR="00E72062" w:rsidRDefault="00EC7D4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Предусматривает</w:t>
      </w:r>
      <w:r>
        <w:rPr>
          <w:color w:val="000000"/>
          <w:sz w:val="24"/>
          <w:szCs w:val="24"/>
        </w:rPr>
        <w:t>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администрации муниципального образования, без использования сети общего пользо</w:t>
      </w:r>
      <w:r>
        <w:rPr>
          <w:color w:val="000000"/>
          <w:sz w:val="24"/>
          <w:szCs w:val="24"/>
        </w:rPr>
        <w:t>вания Интернет.</w:t>
      </w:r>
    </w:p>
    <w:p w:rsidR="00E72062" w:rsidRDefault="00EC7D4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действует сроком 10 лет.</w:t>
      </w:r>
    </w:p>
    <w:p w:rsidR="00E72062" w:rsidRDefault="00E72062">
      <w:pPr>
        <w:tabs>
          <w:tab w:val="left" w:pos="1134"/>
        </w:tabs>
        <w:autoSpaceDE w:val="0"/>
        <w:outlineLvl w:val="1"/>
        <w:rPr>
          <w:color w:val="000000"/>
          <w:sz w:val="24"/>
          <w:szCs w:val="24"/>
        </w:rPr>
      </w:pPr>
    </w:p>
    <w:p w:rsidR="00E72062" w:rsidRDefault="00EC7D45">
      <w:pPr>
        <w:tabs>
          <w:tab w:val="left" w:pos="1134"/>
        </w:tabs>
        <w:autoSpaceDE w:val="0"/>
        <w:outlineLvl w:val="1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 подписи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sectPr w:rsidR="00E72062" w:rsidSect="00E72062">
      <w:footerReference w:type="default" r:id="rId7"/>
      <w:pgSz w:w="11906" w:h="16838"/>
      <w:pgMar w:top="851" w:right="861" w:bottom="1134" w:left="144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45" w:rsidRDefault="00EC7D45" w:rsidP="00E72062">
      <w:r>
        <w:separator/>
      </w:r>
    </w:p>
  </w:endnote>
  <w:endnote w:type="continuationSeparator" w:id="0">
    <w:p w:rsidR="00EC7D45" w:rsidRDefault="00EC7D45" w:rsidP="00E7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;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;?l?r 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62" w:rsidRDefault="00E72062">
    <w:pPr>
      <w:pStyle w:val="Footer"/>
    </w:pPr>
    <w:r>
      <w:pict>
        <v:rect id="_x0000_s1025" style="position:absolute;margin-left:0;margin-top:.05pt;width:12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E72062" w:rsidRDefault="00E72062">
                <w:pPr>
                  <w:pStyle w:val="Footer"/>
                  <w:rPr>
                    <w:rStyle w:val="a9"/>
                  </w:rPr>
                </w:pPr>
                <w:r>
                  <w:rPr>
                    <w:rStyle w:val="a9"/>
                  </w:rPr>
                  <w:fldChar w:fldCharType="begin"/>
                </w:r>
                <w:r w:rsidR="00EC7D45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6A752E">
                  <w:rPr>
                    <w:rStyle w:val="a9"/>
                    <w:noProof/>
                  </w:rPr>
                  <w:t>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45" w:rsidRDefault="00EC7D45" w:rsidP="00E72062">
      <w:r>
        <w:separator/>
      </w:r>
    </w:p>
  </w:footnote>
  <w:footnote w:type="continuationSeparator" w:id="0">
    <w:p w:rsidR="00EC7D45" w:rsidRDefault="00EC7D45" w:rsidP="00E72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5BC8"/>
    <w:multiLevelType w:val="multilevel"/>
    <w:tmpl w:val="C14AB748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837C45"/>
    <w:multiLevelType w:val="multilevel"/>
    <w:tmpl w:val="3DC409F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A946A7"/>
    <w:multiLevelType w:val="multilevel"/>
    <w:tmpl w:val="5EFA057E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2062"/>
    <w:rsid w:val="001F55D7"/>
    <w:rsid w:val="006A752E"/>
    <w:rsid w:val="00E72062"/>
    <w:rsid w:val="00EC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62"/>
    <w:rPr>
      <w:rFonts w:ascii="Times New Roman;Times New Roman" w:eastAsia="Times New Roman;Times New Roman" w:hAnsi="Times New Roman;Times New Roman" w:cs="Times New Roman;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72062"/>
    <w:pPr>
      <w:keepNext/>
      <w:numPr>
        <w:numId w:val="1"/>
      </w:numPr>
      <w:jc w:val="center"/>
      <w:outlineLvl w:val="0"/>
    </w:pPr>
    <w:rPr>
      <w:rFonts w:ascii="Times New Roman" w:hAnsi="Times New Roman" w:cs="Cambria"/>
      <w:b/>
      <w:bCs/>
      <w:kern w:val="2"/>
      <w:sz w:val="28"/>
      <w:szCs w:val="28"/>
    </w:rPr>
  </w:style>
  <w:style w:type="paragraph" w:customStyle="1" w:styleId="Heading2">
    <w:name w:val="Heading 2"/>
    <w:basedOn w:val="a"/>
    <w:next w:val="a"/>
    <w:qFormat/>
    <w:rsid w:val="00E72062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Cambria"/>
      <w:b/>
      <w:bCs/>
      <w:i/>
      <w:iCs/>
      <w:sz w:val="28"/>
      <w:szCs w:val="28"/>
    </w:rPr>
  </w:style>
  <w:style w:type="character" w:customStyle="1" w:styleId="WW8Num1z0">
    <w:name w:val="WW8Num1z0"/>
    <w:qFormat/>
    <w:rsid w:val="00E72062"/>
    <w:rPr>
      <w:rFonts w:ascii="Times New Roman;Times New Roman" w:hAnsi="Times New Roman;Times New Roman" w:cs="Times New Roman;Times New Roman"/>
      <w:b w:val="0"/>
      <w:color w:val="000000"/>
      <w:sz w:val="28"/>
      <w:szCs w:val="28"/>
    </w:rPr>
  </w:style>
  <w:style w:type="character" w:customStyle="1" w:styleId="WW8Num1z1">
    <w:name w:val="WW8Num1z1"/>
    <w:qFormat/>
    <w:rsid w:val="00E72062"/>
    <w:rPr>
      <w:rFonts w:cs="Times New Roman;Times New Roman"/>
    </w:rPr>
  </w:style>
  <w:style w:type="character" w:customStyle="1" w:styleId="WW8Num2z0">
    <w:name w:val="WW8Num2z0"/>
    <w:qFormat/>
    <w:rsid w:val="00E72062"/>
    <w:rPr>
      <w:rFonts w:ascii="Times New Roman;Times New Roman" w:hAnsi="Times New Roman;Times New Roman" w:cs="Times New Roman;Times New Roman"/>
      <w:b w:val="0"/>
      <w:color w:val="000000"/>
      <w:sz w:val="28"/>
      <w:szCs w:val="28"/>
    </w:rPr>
  </w:style>
  <w:style w:type="character" w:customStyle="1" w:styleId="WW8Num2z1">
    <w:name w:val="WW8Num2z1"/>
    <w:qFormat/>
    <w:rsid w:val="00E72062"/>
    <w:rPr>
      <w:rFonts w:cs="Times New Roman;Times New Roman"/>
    </w:rPr>
  </w:style>
  <w:style w:type="character" w:customStyle="1" w:styleId="WW8Num3z0">
    <w:name w:val="WW8Num3z0"/>
    <w:qFormat/>
    <w:rsid w:val="00E72062"/>
    <w:rPr>
      <w:rFonts w:ascii="Times New Roman;Times New Roman" w:hAnsi="Times New Roman;Times New Roman" w:cs="Times New Roman;Times New Roman"/>
      <w:b w:val="0"/>
      <w:color w:val="000000"/>
      <w:sz w:val="28"/>
      <w:szCs w:val="28"/>
    </w:rPr>
  </w:style>
  <w:style w:type="character" w:customStyle="1" w:styleId="WW8Num3z1">
    <w:name w:val="WW8Num3z1"/>
    <w:qFormat/>
    <w:rsid w:val="00E72062"/>
    <w:rPr>
      <w:rFonts w:cs="Times New Roman;Times New Roman"/>
    </w:rPr>
  </w:style>
  <w:style w:type="character" w:customStyle="1" w:styleId="WW8Num4z0">
    <w:name w:val="WW8Num4z0"/>
    <w:qFormat/>
    <w:rsid w:val="00E72062"/>
  </w:style>
  <w:style w:type="character" w:customStyle="1" w:styleId="WW8Num5z0">
    <w:name w:val="WW8Num5z0"/>
    <w:qFormat/>
    <w:rsid w:val="00E72062"/>
  </w:style>
  <w:style w:type="character" w:customStyle="1" w:styleId="WW8Num6z0">
    <w:name w:val="WW8Num6z0"/>
    <w:qFormat/>
    <w:rsid w:val="00E72062"/>
    <w:rPr>
      <w:rFonts w:cs="Times New Roman;Times New Roman"/>
    </w:rPr>
  </w:style>
  <w:style w:type="character" w:customStyle="1" w:styleId="WW8Num6z1">
    <w:name w:val="WW8Num6z1"/>
    <w:qFormat/>
    <w:rsid w:val="00E72062"/>
    <w:rPr>
      <w:rFonts w:cs="Times New Roman;Times New Roman"/>
    </w:rPr>
  </w:style>
  <w:style w:type="character" w:customStyle="1" w:styleId="WW8Num7z0">
    <w:name w:val="WW8Num7z0"/>
    <w:qFormat/>
    <w:rsid w:val="00E72062"/>
  </w:style>
  <w:style w:type="character" w:customStyle="1" w:styleId="WW8Num8z0">
    <w:name w:val="WW8Num8z0"/>
    <w:qFormat/>
    <w:rsid w:val="00E72062"/>
  </w:style>
  <w:style w:type="character" w:customStyle="1" w:styleId="WW8Num9z0">
    <w:name w:val="WW8Num9z0"/>
    <w:qFormat/>
    <w:rsid w:val="00E72062"/>
  </w:style>
  <w:style w:type="character" w:customStyle="1" w:styleId="WW8Num10z0">
    <w:name w:val="WW8Num10z0"/>
    <w:qFormat/>
    <w:rsid w:val="00E72062"/>
    <w:rPr>
      <w:rFonts w:cs="Times New Roman;Times New Roman"/>
      <w:i w:val="0"/>
      <w:color w:val="000000"/>
    </w:rPr>
  </w:style>
  <w:style w:type="character" w:customStyle="1" w:styleId="WW8Num10z1">
    <w:name w:val="WW8Num10z1"/>
    <w:qFormat/>
    <w:rsid w:val="00E72062"/>
    <w:rPr>
      <w:rFonts w:cs="Times New Roman;Times New Roman"/>
      <w:color w:val="000000"/>
    </w:rPr>
  </w:style>
  <w:style w:type="character" w:customStyle="1" w:styleId="WW8Num10z2">
    <w:name w:val="WW8Num10z2"/>
    <w:qFormat/>
    <w:rsid w:val="00E72062"/>
    <w:rPr>
      <w:rFonts w:cs="Times New Roman;Times New Roman"/>
    </w:rPr>
  </w:style>
  <w:style w:type="character" w:customStyle="1" w:styleId="WW8Num11z0">
    <w:name w:val="WW8Num11z0"/>
    <w:qFormat/>
    <w:rsid w:val="00E72062"/>
    <w:rPr>
      <w:rFonts w:cs="Times New Roman;Times New Roman"/>
    </w:rPr>
  </w:style>
  <w:style w:type="character" w:customStyle="1" w:styleId="WW8Num11z1">
    <w:name w:val="WW8Num11z1"/>
    <w:qFormat/>
    <w:rsid w:val="00E72062"/>
    <w:rPr>
      <w:rFonts w:cs="Times New Roman;Times New Roman"/>
    </w:rPr>
  </w:style>
  <w:style w:type="character" w:customStyle="1" w:styleId="WW8Num12z0">
    <w:name w:val="WW8Num12z0"/>
    <w:qFormat/>
    <w:rsid w:val="00E72062"/>
    <w:rPr>
      <w:color w:val="000000"/>
    </w:rPr>
  </w:style>
  <w:style w:type="character" w:customStyle="1" w:styleId="WW8Num12z1">
    <w:name w:val="WW8Num12z1"/>
    <w:qFormat/>
    <w:rsid w:val="00E72062"/>
    <w:rPr>
      <w:rFonts w:ascii="Courier New;Times New Roman" w:hAnsi="Courier New;Times New Roman" w:cs="Courier New;Times New Roman"/>
    </w:rPr>
  </w:style>
  <w:style w:type="character" w:customStyle="1" w:styleId="WW8Num12z2">
    <w:name w:val="WW8Num12z2"/>
    <w:qFormat/>
    <w:rsid w:val="00E72062"/>
    <w:rPr>
      <w:rFonts w:ascii="Wingdings;Symbol" w:hAnsi="Wingdings;Symbol" w:cs="Wingdings;Symbol"/>
    </w:rPr>
  </w:style>
  <w:style w:type="character" w:customStyle="1" w:styleId="WW8Num12z3">
    <w:name w:val="WW8Num12z3"/>
    <w:qFormat/>
    <w:rsid w:val="00E72062"/>
    <w:rPr>
      <w:rFonts w:ascii="Symbol;Times New Roman" w:hAnsi="Symbol;Times New Roman" w:cs="Symbol;Times New Roman"/>
    </w:rPr>
  </w:style>
  <w:style w:type="character" w:customStyle="1" w:styleId="WW8Num13z0">
    <w:name w:val="WW8Num13z0"/>
    <w:qFormat/>
    <w:rsid w:val="00E72062"/>
    <w:rPr>
      <w:rFonts w:ascii="Times New Roman;Times New Roman" w:hAnsi="Times New Roman;Times New Roman" w:cs="Times New Roman;Times New Roman"/>
      <w:b w:val="0"/>
      <w:color w:val="000000"/>
      <w:sz w:val="28"/>
      <w:szCs w:val="28"/>
    </w:rPr>
  </w:style>
  <w:style w:type="character" w:customStyle="1" w:styleId="WW8Num13z1">
    <w:name w:val="WW8Num13z1"/>
    <w:qFormat/>
    <w:rsid w:val="00E72062"/>
    <w:rPr>
      <w:rFonts w:cs="Times New Roman;Times New Roman"/>
    </w:rPr>
  </w:style>
  <w:style w:type="character" w:customStyle="1" w:styleId="WW8Num14z0">
    <w:name w:val="WW8Num14z0"/>
    <w:qFormat/>
    <w:rsid w:val="00E72062"/>
    <w:rPr>
      <w:rFonts w:cs="Times New Roman;Times New Roman"/>
    </w:rPr>
  </w:style>
  <w:style w:type="character" w:customStyle="1" w:styleId="WW8Num14z1">
    <w:name w:val="WW8Num14z1"/>
    <w:qFormat/>
    <w:rsid w:val="00E72062"/>
    <w:rPr>
      <w:rFonts w:cs="Times New Roman;Times New Roman"/>
    </w:rPr>
  </w:style>
  <w:style w:type="character" w:customStyle="1" w:styleId="WW8Num15z0">
    <w:name w:val="WW8Num15z0"/>
    <w:qFormat/>
    <w:rsid w:val="00E72062"/>
    <w:rPr>
      <w:rFonts w:cs="Times New Roman;Times New Roman"/>
    </w:rPr>
  </w:style>
  <w:style w:type="character" w:customStyle="1" w:styleId="WW8Num16z0">
    <w:name w:val="WW8Num16z0"/>
    <w:qFormat/>
    <w:rsid w:val="00E72062"/>
    <w:rPr>
      <w:rFonts w:ascii="Times New Roman;Times New Roman" w:hAnsi="Times New Roman;Times New Roman" w:cs="Times New Roman;Times New Roman"/>
      <w:b w:val="0"/>
      <w:color w:val="000000"/>
      <w:sz w:val="28"/>
      <w:szCs w:val="28"/>
    </w:rPr>
  </w:style>
  <w:style w:type="character" w:customStyle="1" w:styleId="WW8Num16z1">
    <w:name w:val="WW8Num16z1"/>
    <w:qFormat/>
    <w:rsid w:val="00E72062"/>
    <w:rPr>
      <w:rFonts w:cs="Times New Roman;Times New Roman"/>
    </w:rPr>
  </w:style>
  <w:style w:type="character" w:customStyle="1" w:styleId="WW8Num17z0">
    <w:name w:val="WW8Num17z0"/>
    <w:qFormat/>
    <w:rsid w:val="00E72062"/>
    <w:rPr>
      <w:rFonts w:ascii="Times New Roman;Times New Roman" w:hAnsi="Times New Roman;Times New Roman" w:cs="Times New Roman;Times New Roman"/>
      <w:b w:val="0"/>
      <w:color w:val="000000"/>
      <w:sz w:val="28"/>
      <w:szCs w:val="28"/>
    </w:rPr>
  </w:style>
  <w:style w:type="character" w:customStyle="1" w:styleId="WW8Num17z1">
    <w:name w:val="WW8Num17z1"/>
    <w:qFormat/>
    <w:rsid w:val="00E72062"/>
    <w:rPr>
      <w:rFonts w:cs="Times New Roman;Times New Roman"/>
    </w:rPr>
  </w:style>
  <w:style w:type="character" w:customStyle="1" w:styleId="WW8Num18z0">
    <w:name w:val="WW8Num18z0"/>
    <w:qFormat/>
    <w:rsid w:val="00E72062"/>
  </w:style>
  <w:style w:type="character" w:customStyle="1" w:styleId="WW8Num20z0">
    <w:name w:val="WW8Num20z0"/>
    <w:qFormat/>
    <w:rsid w:val="00E72062"/>
    <w:rPr>
      <w:rFonts w:cs="Times New Roman;Times New Roman"/>
      <w:color w:val="000000"/>
    </w:rPr>
  </w:style>
  <w:style w:type="character" w:customStyle="1" w:styleId="WW8Num21z0">
    <w:name w:val="WW8Num21z0"/>
    <w:qFormat/>
    <w:rsid w:val="00E72062"/>
  </w:style>
  <w:style w:type="character" w:customStyle="1" w:styleId="WW8Num22z0">
    <w:name w:val="WW8Num22z0"/>
    <w:qFormat/>
    <w:rsid w:val="00E72062"/>
    <w:rPr>
      <w:rFonts w:ascii="Times New Roman;Times New Roman" w:hAnsi="Times New Roman;Times New Roman" w:cs="Times New Roman;Times New Roman"/>
      <w:i w:val="0"/>
      <w:color w:val="000000"/>
    </w:rPr>
  </w:style>
  <w:style w:type="character" w:customStyle="1" w:styleId="WW8Num22z1">
    <w:name w:val="WW8Num22z1"/>
    <w:qFormat/>
    <w:rsid w:val="00E72062"/>
    <w:rPr>
      <w:rFonts w:cs="Times New Roman;Times New Roman"/>
    </w:rPr>
  </w:style>
  <w:style w:type="character" w:customStyle="1" w:styleId="WW8Num23z0">
    <w:name w:val="WW8Num23z0"/>
    <w:qFormat/>
    <w:rsid w:val="00E72062"/>
  </w:style>
  <w:style w:type="character" w:customStyle="1" w:styleId="WW8Num24z0">
    <w:name w:val="WW8Num24z0"/>
    <w:qFormat/>
    <w:rsid w:val="00E72062"/>
    <w:rPr>
      <w:rFonts w:cs="Times New Roman;Times New Roman"/>
      <w:i w:val="0"/>
      <w:color w:val="000000"/>
    </w:rPr>
  </w:style>
  <w:style w:type="character" w:customStyle="1" w:styleId="WW8Num24z1">
    <w:name w:val="WW8Num24z1"/>
    <w:qFormat/>
    <w:rsid w:val="00E72062"/>
    <w:rPr>
      <w:rFonts w:cs="Times New Roman;Times New Roman"/>
      <w:color w:val="000000"/>
    </w:rPr>
  </w:style>
  <w:style w:type="character" w:customStyle="1" w:styleId="WW8Num24z2">
    <w:name w:val="WW8Num24z2"/>
    <w:qFormat/>
    <w:rsid w:val="00E72062"/>
    <w:rPr>
      <w:rFonts w:cs="Times New Roman;Times New Roman"/>
    </w:rPr>
  </w:style>
  <w:style w:type="character" w:customStyle="1" w:styleId="WW8Num26z0">
    <w:name w:val="WW8Num26z0"/>
    <w:qFormat/>
    <w:rsid w:val="00E72062"/>
    <w:rPr>
      <w:rFonts w:ascii="Times New Roman;Times New Roman" w:hAnsi="Times New Roman;Times New Roman" w:cs="Times New Roman;Times New Roman"/>
      <w:b w:val="0"/>
      <w:i w:val="0"/>
      <w:color w:val="000000"/>
      <w:sz w:val="28"/>
      <w:szCs w:val="28"/>
    </w:rPr>
  </w:style>
  <w:style w:type="character" w:customStyle="1" w:styleId="WW8Num26z1">
    <w:name w:val="WW8Num26z1"/>
    <w:qFormat/>
    <w:rsid w:val="00E72062"/>
    <w:rPr>
      <w:rFonts w:cs="Times New Roman;Times New Roman"/>
    </w:rPr>
  </w:style>
  <w:style w:type="character" w:customStyle="1" w:styleId="WW8Num27z0">
    <w:name w:val="WW8Num27z0"/>
    <w:qFormat/>
    <w:rsid w:val="00E72062"/>
  </w:style>
  <w:style w:type="character" w:customStyle="1" w:styleId="WW8Num28z0">
    <w:name w:val="WW8Num28z0"/>
    <w:qFormat/>
    <w:rsid w:val="00E72062"/>
  </w:style>
  <w:style w:type="character" w:customStyle="1" w:styleId="WW8Num29z0">
    <w:name w:val="WW8Num29z0"/>
    <w:qFormat/>
    <w:rsid w:val="00E72062"/>
    <w:rPr>
      <w:rFonts w:cs="Times New Roman;Times New Roman"/>
    </w:rPr>
  </w:style>
  <w:style w:type="character" w:customStyle="1" w:styleId="WW8Num31z0">
    <w:name w:val="WW8Num31z0"/>
    <w:qFormat/>
    <w:rsid w:val="00E72062"/>
    <w:rPr>
      <w:rFonts w:cs="Times New Roman;Times New Roman"/>
    </w:rPr>
  </w:style>
  <w:style w:type="character" w:customStyle="1" w:styleId="WW8Num31z1">
    <w:name w:val="WW8Num31z1"/>
    <w:qFormat/>
    <w:rsid w:val="00E72062"/>
    <w:rPr>
      <w:rFonts w:cs="Times New Roman;Times New Roman"/>
    </w:rPr>
  </w:style>
  <w:style w:type="character" w:customStyle="1" w:styleId="WW8Num32z0">
    <w:name w:val="WW8Num32z0"/>
    <w:qFormat/>
    <w:rsid w:val="00E72062"/>
    <w:rPr>
      <w:rFonts w:cs="Times New Roman;Times New Roman"/>
      <w:i w:val="0"/>
      <w:color w:val="000000"/>
    </w:rPr>
  </w:style>
  <w:style w:type="character" w:customStyle="1" w:styleId="WW8Num33z0">
    <w:name w:val="WW8Num33z0"/>
    <w:qFormat/>
    <w:rsid w:val="00E72062"/>
  </w:style>
  <w:style w:type="character" w:customStyle="1" w:styleId="WW8Num34z0">
    <w:name w:val="WW8Num34z0"/>
    <w:qFormat/>
    <w:rsid w:val="00E72062"/>
    <w:rPr>
      <w:rFonts w:ascii="Times New Roman;Times New Roman" w:hAnsi="Times New Roman;Times New Roman" w:cs="Times New Roman;Times New Roman"/>
      <w:i w:val="0"/>
      <w:color w:val="000000"/>
    </w:rPr>
  </w:style>
  <w:style w:type="character" w:customStyle="1" w:styleId="WW8Num34z1">
    <w:name w:val="WW8Num34z1"/>
    <w:qFormat/>
    <w:rsid w:val="00E72062"/>
    <w:rPr>
      <w:rFonts w:cs="Times New Roman;Times New Roman"/>
    </w:rPr>
  </w:style>
  <w:style w:type="character" w:customStyle="1" w:styleId="WW8Num35z0">
    <w:name w:val="WW8Num35z0"/>
    <w:qFormat/>
    <w:rsid w:val="00E72062"/>
    <w:rPr>
      <w:rFonts w:ascii="Symbol;Times New Roman" w:hAnsi="Symbol;Times New Roman" w:cs="Symbol;Times New Roman"/>
      <w:b w:val="0"/>
      <w:color w:val="000000"/>
      <w:sz w:val="28"/>
    </w:rPr>
  </w:style>
  <w:style w:type="character" w:customStyle="1" w:styleId="WW8Num35z1">
    <w:name w:val="WW8Num35z1"/>
    <w:qFormat/>
    <w:rsid w:val="00E72062"/>
    <w:rPr>
      <w:rFonts w:cs="Times New Roman;Times New Roman"/>
    </w:rPr>
  </w:style>
  <w:style w:type="character" w:customStyle="1" w:styleId="WW8Num36z0">
    <w:name w:val="WW8Num36z0"/>
    <w:qFormat/>
    <w:rsid w:val="00E72062"/>
    <w:rPr>
      <w:rFonts w:ascii="Times New Roman;Times New Roman" w:hAnsi="Times New Roman;Times New Roman" w:cs="Times New Roman;Times New Roman"/>
      <w:b w:val="0"/>
      <w:i w:val="0"/>
      <w:color w:val="000000"/>
      <w:sz w:val="28"/>
      <w:szCs w:val="28"/>
    </w:rPr>
  </w:style>
  <w:style w:type="character" w:customStyle="1" w:styleId="WW8Num36z1">
    <w:name w:val="WW8Num36z1"/>
    <w:qFormat/>
    <w:rsid w:val="00E72062"/>
    <w:rPr>
      <w:rFonts w:cs="Times New Roman;Times New Roman"/>
    </w:rPr>
  </w:style>
  <w:style w:type="character" w:customStyle="1" w:styleId="WW8Num37z0">
    <w:name w:val="WW8Num37z0"/>
    <w:qFormat/>
    <w:rsid w:val="00E72062"/>
    <w:rPr>
      <w:i w:val="0"/>
      <w:sz w:val="28"/>
      <w:szCs w:val="28"/>
    </w:rPr>
  </w:style>
  <w:style w:type="character" w:customStyle="1" w:styleId="WW8Num38z0">
    <w:name w:val="WW8Num38z0"/>
    <w:qFormat/>
    <w:rsid w:val="00E72062"/>
    <w:rPr>
      <w:rFonts w:cs="Times New Roman;Times New Roman"/>
    </w:rPr>
  </w:style>
  <w:style w:type="character" w:customStyle="1" w:styleId="WW8Num39z0">
    <w:name w:val="WW8Num39z0"/>
    <w:qFormat/>
    <w:rsid w:val="00E72062"/>
    <w:rPr>
      <w:rFonts w:ascii="Symbol;Times New Roman" w:hAnsi="Symbol;Times New Roman" w:cs="Symbol;Times New Roman"/>
      <w:b w:val="0"/>
      <w:color w:val="000000"/>
      <w:sz w:val="28"/>
    </w:rPr>
  </w:style>
  <w:style w:type="character" w:customStyle="1" w:styleId="WW8Num39z1">
    <w:name w:val="WW8Num39z1"/>
    <w:qFormat/>
    <w:rsid w:val="00E72062"/>
    <w:rPr>
      <w:rFonts w:cs="Times New Roman;Times New Roman"/>
    </w:rPr>
  </w:style>
  <w:style w:type="character" w:customStyle="1" w:styleId="WW8Num40z0">
    <w:name w:val="WW8Num40z0"/>
    <w:qFormat/>
    <w:rsid w:val="00E72062"/>
  </w:style>
  <w:style w:type="character" w:customStyle="1" w:styleId="WW8Num41z0">
    <w:name w:val="WW8Num41z0"/>
    <w:qFormat/>
    <w:rsid w:val="00E72062"/>
  </w:style>
  <w:style w:type="character" w:customStyle="1" w:styleId="WW8Num42z0">
    <w:name w:val="WW8Num42z0"/>
    <w:qFormat/>
    <w:rsid w:val="00E72062"/>
    <w:rPr>
      <w:rFonts w:cs="Times New Roman;Times New Roman"/>
    </w:rPr>
  </w:style>
  <w:style w:type="character" w:customStyle="1" w:styleId="WW8Num42z1">
    <w:name w:val="WW8Num42z1"/>
    <w:qFormat/>
    <w:rsid w:val="00E72062"/>
    <w:rPr>
      <w:rFonts w:cs="Times New Roman;Times New Roman"/>
    </w:rPr>
  </w:style>
  <w:style w:type="character" w:customStyle="1" w:styleId="WW8Num43z0">
    <w:name w:val="WW8Num43z0"/>
    <w:qFormat/>
    <w:rsid w:val="00E72062"/>
  </w:style>
  <w:style w:type="character" w:customStyle="1" w:styleId="WW8Num44z0">
    <w:name w:val="WW8Num44z0"/>
    <w:qFormat/>
    <w:rsid w:val="00E72062"/>
    <w:rPr>
      <w:rFonts w:ascii="Times New Roman;Times New Roman" w:hAnsi="Times New Roman;Times New Roman" w:cs="Times New Roman;Times New Roman"/>
      <w:b w:val="0"/>
      <w:i w:val="0"/>
      <w:color w:val="000000"/>
      <w:sz w:val="28"/>
      <w:szCs w:val="28"/>
    </w:rPr>
  </w:style>
  <w:style w:type="character" w:customStyle="1" w:styleId="WW8Num44z1">
    <w:name w:val="WW8Num44z1"/>
    <w:qFormat/>
    <w:rsid w:val="00E72062"/>
    <w:rPr>
      <w:rFonts w:cs="Times New Roman;Times New Roman"/>
    </w:rPr>
  </w:style>
  <w:style w:type="character" w:customStyle="1" w:styleId="WW8Num45z0">
    <w:name w:val="WW8Num45z0"/>
    <w:qFormat/>
    <w:rsid w:val="00E72062"/>
    <w:rPr>
      <w:rFonts w:cs="Times New Roman;Times New Roman"/>
    </w:rPr>
  </w:style>
  <w:style w:type="character" w:customStyle="1" w:styleId="WW8Num45z1">
    <w:name w:val="WW8Num45z1"/>
    <w:qFormat/>
    <w:rsid w:val="00E72062"/>
    <w:rPr>
      <w:rFonts w:cs="Times New Roman;Times New Roman"/>
    </w:rPr>
  </w:style>
  <w:style w:type="character" w:customStyle="1" w:styleId="WW8Num46z0">
    <w:name w:val="WW8Num46z0"/>
    <w:qFormat/>
    <w:rsid w:val="00E72062"/>
  </w:style>
  <w:style w:type="character" w:customStyle="1" w:styleId="WW8Num47z0">
    <w:name w:val="WW8Num47z0"/>
    <w:qFormat/>
    <w:rsid w:val="00E72062"/>
    <w:rPr>
      <w:rFonts w:ascii="Times New Roman;Times New Roman" w:hAnsi="Times New Roman;Times New Roman" w:cs="Times New Roman;Times New Roman"/>
      <w:b w:val="0"/>
      <w:color w:val="000000"/>
      <w:sz w:val="28"/>
      <w:szCs w:val="28"/>
    </w:rPr>
  </w:style>
  <w:style w:type="character" w:customStyle="1" w:styleId="WW8Num47z1">
    <w:name w:val="WW8Num47z1"/>
    <w:qFormat/>
    <w:rsid w:val="00E72062"/>
    <w:rPr>
      <w:rFonts w:cs="Times New Roman;Times New Roman"/>
    </w:rPr>
  </w:style>
  <w:style w:type="character" w:customStyle="1" w:styleId="1">
    <w:name w:val="Заголовок 1 Знак"/>
    <w:qFormat/>
    <w:rsid w:val="00E72062"/>
    <w:rPr>
      <w:rFonts w:ascii="Cambria" w:eastAsia="Times New Roman;Times New Roman" w:hAnsi="Cambria" w:cs="Times New Roman;Times New Roman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E72062"/>
    <w:rPr>
      <w:rFonts w:ascii="Cambria" w:eastAsia="Times New Roman;Times New Roman" w:hAnsi="Cambria" w:cs="Times New Roman;Times New Roman"/>
      <w:b/>
      <w:bCs/>
      <w:i/>
      <w:iCs/>
      <w:sz w:val="28"/>
      <w:szCs w:val="28"/>
    </w:rPr>
  </w:style>
  <w:style w:type="character" w:customStyle="1" w:styleId="-">
    <w:name w:val="Интернет-ссылка"/>
    <w:rsid w:val="00E72062"/>
    <w:rPr>
      <w:rFonts w:cs="Times New Roman;Times New Roman"/>
      <w:color w:val="0000FF"/>
      <w:u w:val="single"/>
    </w:rPr>
  </w:style>
  <w:style w:type="character" w:customStyle="1" w:styleId="a3">
    <w:name w:val="Текст выноски Знак"/>
    <w:qFormat/>
    <w:rsid w:val="00E72062"/>
    <w:rPr>
      <w:rFonts w:ascii="Tahoma;?l?r ???" w:hAnsi="Tahoma;?l?r ???" w:cs="Times New Roman;Times New Roman"/>
      <w:sz w:val="16"/>
    </w:rPr>
  </w:style>
  <w:style w:type="character" w:customStyle="1" w:styleId="a4">
    <w:name w:val="Гипертекстовая ссылка"/>
    <w:qFormat/>
    <w:rsid w:val="00E72062"/>
    <w:rPr>
      <w:color w:val="008000"/>
    </w:rPr>
  </w:style>
  <w:style w:type="character" w:customStyle="1" w:styleId="a5">
    <w:name w:val="Верхний колонтитул Знак"/>
    <w:qFormat/>
    <w:rsid w:val="00E72062"/>
    <w:rPr>
      <w:rFonts w:cs="Times New Roman;Times New Roman"/>
      <w:sz w:val="24"/>
      <w:lang w:val="ru-RU"/>
    </w:rPr>
  </w:style>
  <w:style w:type="character" w:customStyle="1" w:styleId="a6">
    <w:name w:val="Нижний колонтитул Знак"/>
    <w:qFormat/>
    <w:rsid w:val="00E72062"/>
    <w:rPr>
      <w:rFonts w:cs="Times New Roman;Times New Roman"/>
      <w:sz w:val="24"/>
      <w:lang w:val="ru-RU"/>
    </w:rPr>
  </w:style>
  <w:style w:type="character" w:customStyle="1" w:styleId="a7">
    <w:name w:val="Цветовое выделение"/>
    <w:qFormat/>
    <w:rsid w:val="00E72062"/>
    <w:rPr>
      <w:b/>
      <w:color w:val="000080"/>
    </w:rPr>
  </w:style>
  <w:style w:type="character" w:customStyle="1" w:styleId="a8">
    <w:name w:val="Не вступил в силу"/>
    <w:qFormat/>
    <w:rsid w:val="00E72062"/>
    <w:rPr>
      <w:b/>
      <w:color w:val="008080"/>
    </w:rPr>
  </w:style>
  <w:style w:type="character" w:styleId="a9">
    <w:name w:val="page number"/>
    <w:rsid w:val="00E72062"/>
    <w:rPr>
      <w:rFonts w:cs="Times New Roman;Times New Roman"/>
    </w:rPr>
  </w:style>
  <w:style w:type="character" w:customStyle="1" w:styleId="aa">
    <w:name w:val="Основной текст с отступом Знак"/>
    <w:qFormat/>
    <w:rsid w:val="00E72062"/>
    <w:rPr>
      <w:rFonts w:cs="Times New Roman;Times New Roman"/>
      <w:sz w:val="24"/>
      <w:szCs w:val="24"/>
    </w:rPr>
  </w:style>
  <w:style w:type="character" w:customStyle="1" w:styleId="20">
    <w:name w:val="Основной текст с отступом 2 Знак"/>
    <w:qFormat/>
    <w:rsid w:val="00E72062"/>
    <w:rPr>
      <w:rFonts w:cs="Times New Roman;Times New Roman"/>
      <w:sz w:val="24"/>
      <w:szCs w:val="24"/>
    </w:rPr>
  </w:style>
  <w:style w:type="character" w:customStyle="1" w:styleId="ab">
    <w:name w:val="Основной текст Знак"/>
    <w:qFormat/>
    <w:rsid w:val="00E72062"/>
    <w:rPr>
      <w:rFonts w:ascii="Calibri;Century Gothic" w:hAnsi="Calibri;Century Gothic" w:cs="Times New Roman;Times New Roman"/>
      <w:sz w:val="22"/>
      <w:szCs w:val="22"/>
    </w:rPr>
  </w:style>
  <w:style w:type="character" w:customStyle="1" w:styleId="ac">
    <w:name w:val="Посещённая гиперссылка"/>
    <w:rsid w:val="00E72062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E7206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e">
    <w:name w:val="Body Text"/>
    <w:basedOn w:val="a"/>
    <w:rsid w:val="00E72062"/>
    <w:pPr>
      <w:spacing w:after="120" w:line="276" w:lineRule="auto"/>
    </w:pPr>
    <w:rPr>
      <w:rFonts w:ascii="Calibri;Century Gothic" w:hAnsi="Calibri;Century Gothic" w:cs="Calibri;Century Gothic"/>
      <w:sz w:val="22"/>
      <w:szCs w:val="22"/>
    </w:rPr>
  </w:style>
  <w:style w:type="paragraph" w:styleId="af">
    <w:name w:val="List"/>
    <w:basedOn w:val="ae"/>
    <w:rsid w:val="00E72062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E7206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f0">
    <w:name w:val="index heading"/>
    <w:basedOn w:val="a"/>
    <w:qFormat/>
    <w:rsid w:val="00E72062"/>
    <w:pPr>
      <w:suppressLineNumbers/>
    </w:pPr>
    <w:rPr>
      <w:rFonts w:ascii="Times New Roman" w:hAnsi="Times New Roman" w:cs="Arial"/>
    </w:rPr>
  </w:style>
  <w:style w:type="paragraph" w:styleId="af1">
    <w:name w:val="Balloon Text"/>
    <w:basedOn w:val="a"/>
    <w:qFormat/>
    <w:rsid w:val="00E72062"/>
    <w:rPr>
      <w:rFonts w:ascii="Tahoma;?l?r ???" w:hAnsi="Tahoma;?l?r ???" w:cs="Tahoma;?l?r ???"/>
      <w:sz w:val="16"/>
    </w:rPr>
  </w:style>
  <w:style w:type="paragraph" w:styleId="af2">
    <w:name w:val="No Spacing"/>
    <w:qFormat/>
    <w:rsid w:val="00E72062"/>
    <w:rPr>
      <w:rFonts w:ascii="Calibri;Century Gothic" w:eastAsia="Times New Roman;Times New Roman" w:hAnsi="Calibri;Century Gothic" w:cs="Calibri;Century Gothic"/>
      <w:sz w:val="22"/>
      <w:szCs w:val="22"/>
      <w:lang w:bidi="ar-SA"/>
    </w:rPr>
  </w:style>
  <w:style w:type="paragraph" w:styleId="af3">
    <w:name w:val="List Paragraph"/>
    <w:basedOn w:val="a"/>
    <w:qFormat/>
    <w:rsid w:val="00E72062"/>
    <w:pPr>
      <w:ind w:left="720"/>
      <w:contextualSpacing/>
    </w:pPr>
    <w:rPr>
      <w:sz w:val="24"/>
      <w:szCs w:val="24"/>
    </w:rPr>
  </w:style>
  <w:style w:type="paragraph" w:customStyle="1" w:styleId="af4">
    <w:name w:val="Колонтитул"/>
    <w:basedOn w:val="a"/>
    <w:qFormat/>
    <w:rsid w:val="00E7206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E72062"/>
    <w:pPr>
      <w:tabs>
        <w:tab w:val="center" w:pos="4677"/>
        <w:tab w:val="right" w:pos="9355"/>
      </w:tabs>
    </w:pPr>
    <w:rPr>
      <w:sz w:val="24"/>
    </w:rPr>
  </w:style>
  <w:style w:type="paragraph" w:customStyle="1" w:styleId="Footer">
    <w:name w:val="Footer"/>
    <w:basedOn w:val="a"/>
    <w:rsid w:val="00E72062"/>
    <w:pPr>
      <w:tabs>
        <w:tab w:val="center" w:pos="4677"/>
        <w:tab w:val="right" w:pos="9355"/>
      </w:tabs>
    </w:pPr>
    <w:rPr>
      <w:sz w:val="24"/>
    </w:rPr>
  </w:style>
  <w:style w:type="paragraph" w:customStyle="1" w:styleId="af5">
    <w:name w:val="Заголовок статьи"/>
    <w:basedOn w:val="a"/>
    <w:next w:val="a"/>
    <w:qFormat/>
    <w:rsid w:val="00E72062"/>
    <w:pPr>
      <w:autoSpaceDE w:val="0"/>
      <w:ind w:left="1612" w:hanging="892"/>
      <w:jc w:val="both"/>
    </w:pPr>
    <w:rPr>
      <w:rFonts w:ascii="Arial;Times New Roman" w:hAnsi="Arial;Times New Roman" w:cs="Arial;Times New Roman"/>
      <w:sz w:val="24"/>
      <w:szCs w:val="24"/>
    </w:rPr>
  </w:style>
  <w:style w:type="paragraph" w:customStyle="1" w:styleId="af6">
    <w:name w:val="Комментарий"/>
    <w:basedOn w:val="a"/>
    <w:next w:val="a"/>
    <w:qFormat/>
    <w:rsid w:val="00E72062"/>
    <w:pPr>
      <w:autoSpaceDE w:val="0"/>
      <w:ind w:left="170"/>
      <w:jc w:val="both"/>
    </w:pPr>
    <w:rPr>
      <w:rFonts w:ascii="Arial;Times New Roman" w:hAnsi="Arial;Times New Roman" w:cs="Arial;Times New Roman"/>
      <w:i/>
      <w:iCs/>
      <w:color w:val="800080"/>
      <w:sz w:val="24"/>
      <w:szCs w:val="24"/>
    </w:rPr>
  </w:style>
  <w:style w:type="paragraph" w:customStyle="1" w:styleId="ConsPlusNormal">
    <w:name w:val="ConsPlusNormal"/>
    <w:qFormat/>
    <w:rsid w:val="00E72062"/>
    <w:pPr>
      <w:autoSpaceDE w:val="0"/>
      <w:ind w:firstLine="720"/>
    </w:pPr>
    <w:rPr>
      <w:rFonts w:ascii="Arial;Times New Roman" w:eastAsia="Times New Roman;Times New Roman" w:hAnsi="Arial;Times New Roman" w:cs="Arial;Times New Roman"/>
      <w:sz w:val="20"/>
      <w:szCs w:val="20"/>
      <w:lang w:bidi="ar-SA"/>
    </w:rPr>
  </w:style>
  <w:style w:type="paragraph" w:customStyle="1" w:styleId="ConsPlusCell">
    <w:name w:val="ConsPlusCell"/>
    <w:qFormat/>
    <w:rsid w:val="00E72062"/>
    <w:pPr>
      <w:widowControl w:val="0"/>
      <w:autoSpaceDE w:val="0"/>
    </w:pPr>
    <w:rPr>
      <w:rFonts w:ascii="Arial;Times New Roman" w:eastAsia="Times New Roman;Times New Roman" w:hAnsi="Arial;Times New Roman" w:cs="Arial;Times New Roman"/>
      <w:sz w:val="20"/>
      <w:szCs w:val="20"/>
      <w:lang w:bidi="ar-SA"/>
    </w:rPr>
  </w:style>
  <w:style w:type="paragraph" w:customStyle="1" w:styleId="af7">
    <w:name w:val="Знак Знак"/>
    <w:basedOn w:val="a"/>
    <w:qFormat/>
    <w:rsid w:val="00E7206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10">
    <w:name w:val="Знак1"/>
    <w:basedOn w:val="a"/>
    <w:qFormat/>
    <w:rsid w:val="00E72062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Body Text Indent"/>
    <w:basedOn w:val="a"/>
    <w:rsid w:val="00E72062"/>
    <w:pPr>
      <w:ind w:left="180"/>
      <w:jc w:val="both"/>
    </w:pPr>
    <w:rPr>
      <w:sz w:val="24"/>
      <w:szCs w:val="24"/>
    </w:rPr>
  </w:style>
  <w:style w:type="paragraph" w:styleId="21">
    <w:name w:val="Body Text Indent 2"/>
    <w:basedOn w:val="a"/>
    <w:qFormat/>
    <w:rsid w:val="00E72062"/>
    <w:pPr>
      <w:ind w:left="180" w:firstLine="540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E72062"/>
    <w:pPr>
      <w:widowControl w:val="0"/>
      <w:autoSpaceDE w:val="0"/>
    </w:pPr>
    <w:rPr>
      <w:rFonts w:ascii="Times New Roman;Times New Roman" w:eastAsia="Times New Roman;Times New Roman" w:hAnsi="Times New Roman;Times New Roman" w:cs="Times New Roman;Times New Roman"/>
      <w:b/>
      <w:bCs/>
      <w:lang w:bidi="ar-SA"/>
    </w:rPr>
  </w:style>
  <w:style w:type="paragraph" w:customStyle="1" w:styleId="ConsNormal">
    <w:name w:val="ConsNormal"/>
    <w:qFormat/>
    <w:rsid w:val="00E72062"/>
    <w:pPr>
      <w:widowControl w:val="0"/>
      <w:autoSpaceDE w:val="0"/>
      <w:ind w:right="19772" w:firstLine="720"/>
    </w:pPr>
    <w:rPr>
      <w:rFonts w:ascii="Arial;Times New Roman" w:eastAsia="Times New Roman;Times New Roman" w:hAnsi="Arial;Times New Roman" w:cs="Arial;Times New Roman"/>
      <w:sz w:val="20"/>
      <w:szCs w:val="20"/>
      <w:lang w:bidi="ar-SA"/>
    </w:rPr>
  </w:style>
  <w:style w:type="paragraph" w:customStyle="1" w:styleId="ConsNonformat">
    <w:name w:val="ConsNonformat"/>
    <w:qFormat/>
    <w:rsid w:val="00E72062"/>
    <w:pPr>
      <w:widowControl w:val="0"/>
      <w:autoSpaceDE w:val="0"/>
      <w:ind w:right="19772"/>
    </w:pPr>
    <w:rPr>
      <w:rFonts w:ascii="Courier New;Times New Roman" w:eastAsia="Times New Roman;Times New Roman" w:hAnsi="Courier New;Times New Roman" w:cs="Courier New;Times New Roman"/>
      <w:sz w:val="20"/>
      <w:szCs w:val="20"/>
      <w:lang w:bidi="ar-SA"/>
    </w:rPr>
  </w:style>
  <w:style w:type="paragraph" w:customStyle="1" w:styleId="af9">
    <w:name w:val="Содержимое таблицы"/>
    <w:basedOn w:val="a"/>
    <w:qFormat/>
    <w:rsid w:val="00E72062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E72062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E72062"/>
  </w:style>
  <w:style w:type="numbering" w:customStyle="1" w:styleId="WW8Num1">
    <w:name w:val="WW8Num1"/>
    <w:qFormat/>
    <w:rsid w:val="00E72062"/>
  </w:style>
  <w:style w:type="numbering" w:customStyle="1" w:styleId="WW8Num2">
    <w:name w:val="WW8Num2"/>
    <w:qFormat/>
    <w:rsid w:val="00E72062"/>
  </w:style>
  <w:style w:type="numbering" w:customStyle="1" w:styleId="WW8Num3">
    <w:name w:val="WW8Num3"/>
    <w:qFormat/>
    <w:rsid w:val="00E72062"/>
  </w:style>
  <w:style w:type="numbering" w:customStyle="1" w:styleId="WW8Num4">
    <w:name w:val="WW8Num4"/>
    <w:qFormat/>
    <w:rsid w:val="00E72062"/>
  </w:style>
  <w:style w:type="numbering" w:customStyle="1" w:styleId="WW8Num5">
    <w:name w:val="WW8Num5"/>
    <w:qFormat/>
    <w:rsid w:val="00E72062"/>
  </w:style>
  <w:style w:type="numbering" w:customStyle="1" w:styleId="WW8Num6">
    <w:name w:val="WW8Num6"/>
    <w:qFormat/>
    <w:rsid w:val="00E72062"/>
  </w:style>
  <w:style w:type="numbering" w:customStyle="1" w:styleId="WW8Num7">
    <w:name w:val="WW8Num7"/>
    <w:qFormat/>
    <w:rsid w:val="00E72062"/>
  </w:style>
  <w:style w:type="numbering" w:customStyle="1" w:styleId="WW8Num8">
    <w:name w:val="WW8Num8"/>
    <w:qFormat/>
    <w:rsid w:val="00E72062"/>
  </w:style>
  <w:style w:type="numbering" w:customStyle="1" w:styleId="WW8Num9">
    <w:name w:val="WW8Num9"/>
    <w:qFormat/>
    <w:rsid w:val="00E72062"/>
  </w:style>
  <w:style w:type="numbering" w:customStyle="1" w:styleId="WW8Num10">
    <w:name w:val="WW8Num10"/>
    <w:qFormat/>
    <w:rsid w:val="00E72062"/>
  </w:style>
  <w:style w:type="numbering" w:customStyle="1" w:styleId="WW8Num11">
    <w:name w:val="WW8Num11"/>
    <w:qFormat/>
    <w:rsid w:val="00E72062"/>
  </w:style>
  <w:style w:type="numbering" w:customStyle="1" w:styleId="WW8Num12">
    <w:name w:val="WW8Num12"/>
    <w:qFormat/>
    <w:rsid w:val="00E72062"/>
  </w:style>
  <w:style w:type="numbering" w:customStyle="1" w:styleId="WW8Num13">
    <w:name w:val="WW8Num13"/>
    <w:qFormat/>
    <w:rsid w:val="00E72062"/>
  </w:style>
  <w:style w:type="numbering" w:customStyle="1" w:styleId="WW8Num14">
    <w:name w:val="WW8Num14"/>
    <w:qFormat/>
    <w:rsid w:val="00E72062"/>
  </w:style>
  <w:style w:type="numbering" w:customStyle="1" w:styleId="WW8Num15">
    <w:name w:val="WW8Num15"/>
    <w:qFormat/>
    <w:rsid w:val="00E72062"/>
  </w:style>
  <w:style w:type="numbering" w:customStyle="1" w:styleId="WW8Num16">
    <w:name w:val="WW8Num16"/>
    <w:qFormat/>
    <w:rsid w:val="00E72062"/>
  </w:style>
  <w:style w:type="numbering" w:customStyle="1" w:styleId="WW8Num17">
    <w:name w:val="WW8Num17"/>
    <w:qFormat/>
    <w:rsid w:val="00E72062"/>
  </w:style>
  <w:style w:type="numbering" w:customStyle="1" w:styleId="WW8Num18">
    <w:name w:val="WW8Num18"/>
    <w:qFormat/>
    <w:rsid w:val="00E72062"/>
  </w:style>
  <w:style w:type="numbering" w:customStyle="1" w:styleId="WW8Num19">
    <w:name w:val="WW8Num19"/>
    <w:qFormat/>
    <w:rsid w:val="00E72062"/>
  </w:style>
  <w:style w:type="numbering" w:customStyle="1" w:styleId="WW8Num20">
    <w:name w:val="WW8Num20"/>
    <w:qFormat/>
    <w:rsid w:val="00E72062"/>
  </w:style>
  <w:style w:type="numbering" w:customStyle="1" w:styleId="WW8Num21">
    <w:name w:val="WW8Num21"/>
    <w:qFormat/>
    <w:rsid w:val="00E72062"/>
  </w:style>
  <w:style w:type="numbering" w:customStyle="1" w:styleId="WW8Num22">
    <w:name w:val="WW8Num22"/>
    <w:qFormat/>
    <w:rsid w:val="00E72062"/>
  </w:style>
  <w:style w:type="numbering" w:customStyle="1" w:styleId="WW8Num23">
    <w:name w:val="WW8Num23"/>
    <w:qFormat/>
    <w:rsid w:val="00E72062"/>
  </w:style>
  <w:style w:type="numbering" w:customStyle="1" w:styleId="WW8Num24">
    <w:name w:val="WW8Num24"/>
    <w:qFormat/>
    <w:rsid w:val="00E72062"/>
  </w:style>
  <w:style w:type="numbering" w:customStyle="1" w:styleId="WW8Num25">
    <w:name w:val="WW8Num25"/>
    <w:qFormat/>
    <w:rsid w:val="00E72062"/>
  </w:style>
  <w:style w:type="numbering" w:customStyle="1" w:styleId="WW8Num26">
    <w:name w:val="WW8Num26"/>
    <w:qFormat/>
    <w:rsid w:val="00E72062"/>
  </w:style>
  <w:style w:type="numbering" w:customStyle="1" w:styleId="WW8Num27">
    <w:name w:val="WW8Num27"/>
    <w:qFormat/>
    <w:rsid w:val="00E72062"/>
  </w:style>
  <w:style w:type="numbering" w:customStyle="1" w:styleId="WW8Num28">
    <w:name w:val="WW8Num28"/>
    <w:qFormat/>
    <w:rsid w:val="00E72062"/>
  </w:style>
  <w:style w:type="numbering" w:customStyle="1" w:styleId="WW8Num29">
    <w:name w:val="WW8Num29"/>
    <w:qFormat/>
    <w:rsid w:val="00E72062"/>
  </w:style>
  <w:style w:type="numbering" w:customStyle="1" w:styleId="WW8Num30">
    <w:name w:val="WW8Num30"/>
    <w:qFormat/>
    <w:rsid w:val="00E72062"/>
  </w:style>
  <w:style w:type="numbering" w:customStyle="1" w:styleId="WW8Num31">
    <w:name w:val="WW8Num31"/>
    <w:qFormat/>
    <w:rsid w:val="00E72062"/>
  </w:style>
  <w:style w:type="numbering" w:customStyle="1" w:styleId="WW8Num32">
    <w:name w:val="WW8Num32"/>
    <w:qFormat/>
    <w:rsid w:val="00E72062"/>
  </w:style>
  <w:style w:type="numbering" w:customStyle="1" w:styleId="WW8Num33">
    <w:name w:val="WW8Num33"/>
    <w:qFormat/>
    <w:rsid w:val="00E72062"/>
  </w:style>
  <w:style w:type="numbering" w:customStyle="1" w:styleId="WW8Num34">
    <w:name w:val="WW8Num34"/>
    <w:qFormat/>
    <w:rsid w:val="00E72062"/>
  </w:style>
  <w:style w:type="numbering" w:customStyle="1" w:styleId="WW8Num35">
    <w:name w:val="WW8Num35"/>
    <w:qFormat/>
    <w:rsid w:val="00E72062"/>
  </w:style>
  <w:style w:type="numbering" w:customStyle="1" w:styleId="WW8Num36">
    <w:name w:val="WW8Num36"/>
    <w:qFormat/>
    <w:rsid w:val="00E72062"/>
  </w:style>
  <w:style w:type="numbering" w:customStyle="1" w:styleId="WW8Num37">
    <w:name w:val="WW8Num37"/>
    <w:qFormat/>
    <w:rsid w:val="00E72062"/>
  </w:style>
  <w:style w:type="numbering" w:customStyle="1" w:styleId="WW8Num38">
    <w:name w:val="WW8Num38"/>
    <w:qFormat/>
    <w:rsid w:val="00E72062"/>
  </w:style>
  <w:style w:type="numbering" w:customStyle="1" w:styleId="WW8Num39">
    <w:name w:val="WW8Num39"/>
    <w:qFormat/>
    <w:rsid w:val="00E72062"/>
  </w:style>
  <w:style w:type="numbering" w:customStyle="1" w:styleId="WW8Num40">
    <w:name w:val="WW8Num40"/>
    <w:qFormat/>
    <w:rsid w:val="00E72062"/>
  </w:style>
  <w:style w:type="numbering" w:customStyle="1" w:styleId="WW8Num41">
    <w:name w:val="WW8Num41"/>
    <w:qFormat/>
    <w:rsid w:val="00E72062"/>
  </w:style>
  <w:style w:type="numbering" w:customStyle="1" w:styleId="WW8Num42">
    <w:name w:val="WW8Num42"/>
    <w:qFormat/>
    <w:rsid w:val="00E72062"/>
  </w:style>
  <w:style w:type="numbering" w:customStyle="1" w:styleId="WW8Num43">
    <w:name w:val="WW8Num43"/>
    <w:qFormat/>
    <w:rsid w:val="00E72062"/>
  </w:style>
  <w:style w:type="numbering" w:customStyle="1" w:styleId="WW8Num44">
    <w:name w:val="WW8Num44"/>
    <w:qFormat/>
    <w:rsid w:val="00E72062"/>
  </w:style>
  <w:style w:type="numbering" w:customStyle="1" w:styleId="WW8Num45">
    <w:name w:val="WW8Num45"/>
    <w:qFormat/>
    <w:rsid w:val="00E72062"/>
  </w:style>
  <w:style w:type="numbering" w:customStyle="1" w:styleId="WW8Num46">
    <w:name w:val="WW8Num46"/>
    <w:qFormat/>
    <w:rsid w:val="00E72062"/>
  </w:style>
  <w:style w:type="numbering" w:customStyle="1" w:styleId="WW8Num47">
    <w:name w:val="WW8Num47"/>
    <w:qFormat/>
    <w:rsid w:val="00E7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Rabota</cp:lastModifiedBy>
  <cp:revision>3</cp:revision>
  <dcterms:created xsi:type="dcterms:W3CDTF">2022-03-25T11:23:00Z</dcterms:created>
  <dcterms:modified xsi:type="dcterms:W3CDTF">2022-05-13T05:53:00Z</dcterms:modified>
  <dc:language>ru-RU</dc:language>
</cp:coreProperties>
</file>